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945B" w14:textId="77777777" w:rsidR="00885B52" w:rsidRDefault="00885B52" w:rsidP="005E5ECB">
      <w:pPr>
        <w:pStyle w:val="Title"/>
      </w:pPr>
    </w:p>
    <w:p w14:paraId="5F250855" w14:textId="1A0E9061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629B4499" w14:textId="77777777" w:rsidR="00E44862" w:rsidRDefault="00E44862" w:rsidP="003D0AE2">
      <w:pPr>
        <w:pStyle w:val="Title"/>
        <w:jc w:val="left"/>
      </w:pPr>
    </w:p>
    <w:p w14:paraId="7465C9BF" w14:textId="0BFFBDAA" w:rsidR="00F560A2" w:rsidRDefault="0067253B" w:rsidP="003D0AE2">
      <w:pPr>
        <w:pStyle w:val="Title"/>
        <w:jc w:val="left"/>
      </w:pPr>
      <w:r>
        <w:t>6</w:t>
      </w:r>
      <w:r w:rsidRPr="0067253B">
        <w:rPr>
          <w:vertAlign w:val="superscript"/>
        </w:rPr>
        <w:t>th</w:t>
      </w:r>
      <w:r>
        <w:t xml:space="preserve"> FEBRUARY</w:t>
      </w:r>
      <w:r w:rsidR="00940BDA">
        <w:t xml:space="preserve"> 2024</w:t>
      </w:r>
    </w:p>
    <w:p w14:paraId="38256539" w14:textId="3231F2D8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 xml:space="preserve">a </w:t>
      </w:r>
      <w:r w:rsidR="006F33D9">
        <w:rPr>
          <w:b w:val="0"/>
        </w:rPr>
        <w:t>virtual</w:t>
      </w:r>
      <w:r w:rsidR="00940BDA">
        <w:rPr>
          <w:b w:val="0"/>
        </w:rPr>
        <w:t xml:space="preserve"> meeting</w:t>
      </w:r>
      <w:r>
        <w:rPr>
          <w:b w:val="0"/>
        </w:rPr>
        <w:t xml:space="preserve"> of the </w:t>
      </w:r>
      <w:r w:rsidR="00D64E95">
        <w:t>POLICY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67253B">
        <w:rPr>
          <w:b w:val="0"/>
        </w:rPr>
        <w:t>6</w:t>
      </w:r>
      <w:r w:rsidR="005971A9" w:rsidRPr="005971A9">
        <w:rPr>
          <w:b w:val="0"/>
          <w:vertAlign w:val="superscript"/>
        </w:rPr>
        <w:t>th</w:t>
      </w:r>
      <w:r w:rsidR="005971A9">
        <w:rPr>
          <w:b w:val="0"/>
        </w:rPr>
        <w:t xml:space="preserve"> </w:t>
      </w:r>
      <w:r w:rsidR="0067253B">
        <w:rPr>
          <w:b w:val="0"/>
        </w:rPr>
        <w:t>February</w:t>
      </w:r>
      <w:r w:rsidR="00940BDA">
        <w:rPr>
          <w:b w:val="0"/>
        </w:rPr>
        <w:t xml:space="preserve"> 2024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528"/>
      </w:tblGrid>
      <w:tr w:rsidR="0089379A" w14:paraId="690B0962" w14:textId="77777777" w:rsidTr="007C69C6">
        <w:tc>
          <w:tcPr>
            <w:tcW w:w="1696" w:type="dxa"/>
          </w:tcPr>
          <w:p w14:paraId="2B1C887D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00ACF589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8" w:type="dxa"/>
          </w:tcPr>
          <w:p w14:paraId="06543F3F" w14:textId="1A57FE26" w:rsidR="0089379A" w:rsidRDefault="009C5105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C.Peters</w:t>
            </w:r>
            <w:r w:rsidR="00371F77">
              <w:rPr>
                <w:b w:val="0"/>
              </w:rPr>
              <w:t>-Bond</w:t>
            </w:r>
          </w:p>
        </w:tc>
      </w:tr>
      <w:tr w:rsidR="0089379A" w14:paraId="4BE5C6CA" w14:textId="77777777" w:rsidTr="007C69C6">
        <w:tc>
          <w:tcPr>
            <w:tcW w:w="1696" w:type="dxa"/>
          </w:tcPr>
          <w:p w14:paraId="6773F476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76371F" w14:textId="2064A0A5" w:rsidR="0089379A" w:rsidRDefault="00AC2D3C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Deputy Mayor</w:t>
            </w:r>
          </w:p>
        </w:tc>
        <w:tc>
          <w:tcPr>
            <w:tcW w:w="5528" w:type="dxa"/>
          </w:tcPr>
          <w:p w14:paraId="602D7B73" w14:textId="46A958A6" w:rsidR="0089379A" w:rsidRDefault="00AC2D3C" w:rsidP="00A0001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Carol Morgan</w:t>
            </w:r>
          </w:p>
        </w:tc>
      </w:tr>
      <w:tr w:rsidR="0089379A" w14:paraId="7BFDCB63" w14:textId="77777777" w:rsidTr="007C69C6">
        <w:tc>
          <w:tcPr>
            <w:tcW w:w="1696" w:type="dxa"/>
          </w:tcPr>
          <w:p w14:paraId="49080F5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54091C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</w:p>
        </w:tc>
        <w:tc>
          <w:tcPr>
            <w:tcW w:w="5528" w:type="dxa"/>
          </w:tcPr>
          <w:p w14:paraId="29249891" w14:textId="51C69883" w:rsidR="00911376" w:rsidRDefault="0089379A" w:rsidP="00D93A55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J.Gilasbey, </w:t>
            </w:r>
            <w:r w:rsidR="00985330">
              <w:rPr>
                <w:b w:val="0"/>
                <w:szCs w:val="24"/>
                <w:lang w:val="en-US"/>
              </w:rPr>
              <w:t xml:space="preserve">G.Bras, </w:t>
            </w:r>
            <w:r w:rsidR="00BB7166">
              <w:rPr>
                <w:b w:val="0"/>
                <w:szCs w:val="24"/>
                <w:lang w:val="en-US"/>
              </w:rPr>
              <w:t xml:space="preserve">C.Peters-Bond, </w:t>
            </w:r>
            <w:r w:rsidR="000E682B">
              <w:rPr>
                <w:b w:val="0"/>
                <w:szCs w:val="24"/>
                <w:lang w:val="en-US"/>
              </w:rPr>
              <w:t xml:space="preserve">J.Maclaughland, </w:t>
            </w:r>
            <w:r w:rsidR="008447BC">
              <w:rPr>
                <w:b w:val="0"/>
                <w:szCs w:val="24"/>
                <w:lang w:val="en-US"/>
              </w:rPr>
              <w:t>L.Jones,</w:t>
            </w:r>
            <w:r w:rsidR="003868B5">
              <w:rPr>
                <w:b w:val="0"/>
                <w:szCs w:val="24"/>
                <w:lang w:val="en-US"/>
              </w:rPr>
              <w:t xml:space="preserve"> J.Westlake, </w:t>
            </w:r>
            <w:r w:rsidR="007B64DE">
              <w:rPr>
                <w:b w:val="0"/>
                <w:szCs w:val="24"/>
                <w:lang w:val="en-US"/>
              </w:rPr>
              <w:t>G. Beer, H. Griffiths, A Herbert</w:t>
            </w:r>
          </w:p>
        </w:tc>
      </w:tr>
      <w:tr w:rsidR="0089379A" w14:paraId="352B2DD2" w14:textId="77777777" w:rsidTr="007C69C6">
        <w:tc>
          <w:tcPr>
            <w:tcW w:w="1696" w:type="dxa"/>
          </w:tcPr>
          <w:p w14:paraId="5270979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473603B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8" w:type="dxa"/>
          </w:tcPr>
          <w:p w14:paraId="193F8703" w14:textId="3FCBD74B" w:rsidR="0089379A" w:rsidRPr="00A343E9" w:rsidRDefault="009237A7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89379A" w14:paraId="30BF0CA1" w14:textId="77777777" w:rsidTr="007C69C6">
        <w:tc>
          <w:tcPr>
            <w:tcW w:w="1696" w:type="dxa"/>
          </w:tcPr>
          <w:p w14:paraId="54899FD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EC4D630" w14:textId="79ABF0F1" w:rsidR="0089379A" w:rsidRPr="00A343E9" w:rsidRDefault="0089379A" w:rsidP="00146E01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 xml:space="preserve">Town Secretary </w:t>
            </w:r>
          </w:p>
        </w:tc>
        <w:tc>
          <w:tcPr>
            <w:tcW w:w="5528" w:type="dxa"/>
          </w:tcPr>
          <w:p w14:paraId="2059D14C" w14:textId="39ABA0A0" w:rsidR="005E5ECB" w:rsidRPr="00A343E9" w:rsidRDefault="004248CE" w:rsidP="00146E0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</w:rPr>
              <w:t>J Bell</w:t>
            </w:r>
            <w:r w:rsidR="0089379A">
              <w:rPr>
                <w:b w:val="0"/>
                <w:color w:val="000000"/>
                <w:szCs w:val="24"/>
              </w:rPr>
              <w:t xml:space="preserve"> </w:t>
            </w:r>
          </w:p>
        </w:tc>
      </w:tr>
      <w:tr w:rsidR="0089379A" w14:paraId="584B66B9" w14:textId="77777777" w:rsidTr="007C69C6">
        <w:tc>
          <w:tcPr>
            <w:tcW w:w="1696" w:type="dxa"/>
          </w:tcPr>
          <w:p w14:paraId="241AB03F" w14:textId="77777777" w:rsidR="0089379A" w:rsidRDefault="0089379A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39ACF5F3" w14:textId="34E9B008" w:rsidR="000512B1" w:rsidRDefault="000512B1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  <w:p w14:paraId="2C5442EC" w14:textId="377E2A58" w:rsidR="00036EBF" w:rsidRPr="00A343E9" w:rsidRDefault="00036EBF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79827AF" w14:textId="4E9080F3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Councillors</w:t>
            </w:r>
          </w:p>
        </w:tc>
        <w:tc>
          <w:tcPr>
            <w:tcW w:w="5528" w:type="dxa"/>
          </w:tcPr>
          <w:p w14:paraId="20D4B240" w14:textId="3AC892CA" w:rsidR="00E303A3" w:rsidRDefault="00940BDA" w:rsidP="00CA277D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371F77">
              <w:rPr>
                <w:b w:val="0"/>
                <w:szCs w:val="24"/>
                <w:lang w:val="en-US"/>
              </w:rPr>
              <w:t xml:space="preserve">J </w:t>
            </w:r>
            <w:r w:rsidR="00E303A3" w:rsidRPr="00371F77">
              <w:rPr>
                <w:b w:val="0"/>
                <w:szCs w:val="24"/>
                <w:lang w:val="en-US"/>
              </w:rPr>
              <w:t>Tarsnane</w:t>
            </w:r>
            <w:r w:rsidR="00F01D32" w:rsidRPr="00371F77">
              <w:rPr>
                <w:b w:val="0"/>
                <w:szCs w:val="24"/>
                <w:lang w:val="en-US"/>
              </w:rPr>
              <w:t>, E.Reeves-Davies</w:t>
            </w:r>
            <w:r w:rsidR="009E331C" w:rsidRPr="00371F77">
              <w:rPr>
                <w:b w:val="0"/>
                <w:szCs w:val="24"/>
                <w:lang w:val="en-US"/>
              </w:rPr>
              <w:t>, S.John</w:t>
            </w:r>
          </w:p>
          <w:p w14:paraId="63373725" w14:textId="735D759C" w:rsidR="00371F77" w:rsidRPr="00A343E9" w:rsidRDefault="00371F77" w:rsidP="00CA277D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</w:tr>
    </w:tbl>
    <w:p w14:paraId="47CA7C8F" w14:textId="18FD3809" w:rsidR="003D0AE2" w:rsidRDefault="0067073E" w:rsidP="009E6889">
      <w:pPr>
        <w:jc w:val="both"/>
        <w:rPr>
          <w:sz w:val="24"/>
        </w:rPr>
      </w:pPr>
      <w:r>
        <w:rPr>
          <w:b/>
          <w:sz w:val="24"/>
          <w:u w:val="single"/>
        </w:rPr>
        <w:t>33</w:t>
      </w:r>
      <w:r w:rsidR="00DB2005">
        <w:rPr>
          <w:b/>
          <w:sz w:val="24"/>
          <w:u w:val="single"/>
        </w:rPr>
        <w:t>7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17232DB5" w14:textId="77777777" w:rsidR="000A5D8A" w:rsidRDefault="000A5D8A" w:rsidP="00627D77">
      <w:pPr>
        <w:jc w:val="both"/>
        <w:rPr>
          <w:b/>
          <w:sz w:val="24"/>
          <w:u w:val="single"/>
        </w:rPr>
      </w:pPr>
    </w:p>
    <w:p w14:paraId="711D9099" w14:textId="5F4E7862" w:rsidR="00420F59" w:rsidRDefault="006B7A0F" w:rsidP="00420F5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33</w:t>
      </w:r>
      <w:r w:rsidR="00DB2005">
        <w:rPr>
          <w:b/>
          <w:sz w:val="24"/>
          <w:u w:val="single"/>
        </w:rPr>
        <w:t>8</w:t>
      </w:r>
      <w:r w:rsidR="00420F59">
        <w:rPr>
          <w:b/>
          <w:sz w:val="24"/>
          <w:u w:val="single"/>
        </w:rPr>
        <w:tab/>
      </w:r>
      <w:r w:rsidR="00867EEB">
        <w:rPr>
          <w:b/>
          <w:sz w:val="24"/>
          <w:u w:val="single"/>
        </w:rPr>
        <w:t>TRAINING PLAN REVIEW</w:t>
      </w:r>
    </w:p>
    <w:p w14:paraId="2362C50A" w14:textId="77777777" w:rsidR="00371F77" w:rsidRDefault="00371F77" w:rsidP="00420F59">
      <w:pPr>
        <w:jc w:val="both"/>
        <w:rPr>
          <w:b/>
          <w:sz w:val="24"/>
          <w:u w:val="single"/>
        </w:rPr>
      </w:pPr>
    </w:p>
    <w:p w14:paraId="6334380C" w14:textId="3A04A902" w:rsidR="00BB3526" w:rsidRPr="006F6B61" w:rsidRDefault="000C5BD6" w:rsidP="00627D77">
      <w:pPr>
        <w:jc w:val="both"/>
        <w:rPr>
          <w:bCs/>
          <w:sz w:val="24"/>
        </w:rPr>
      </w:pPr>
      <w:r>
        <w:rPr>
          <w:bCs/>
          <w:sz w:val="24"/>
        </w:rPr>
        <w:t>Councillors were reminded</w:t>
      </w:r>
      <w:r w:rsidR="00371F77">
        <w:rPr>
          <w:bCs/>
          <w:sz w:val="24"/>
        </w:rPr>
        <w:t xml:space="preserve"> to </w:t>
      </w:r>
      <w:r>
        <w:rPr>
          <w:bCs/>
          <w:sz w:val="24"/>
        </w:rPr>
        <w:t xml:space="preserve">consider their training needs and to </w:t>
      </w:r>
      <w:r w:rsidR="00371F77">
        <w:rPr>
          <w:bCs/>
          <w:sz w:val="24"/>
        </w:rPr>
        <w:t>continue to undertake training</w:t>
      </w:r>
      <w:r>
        <w:rPr>
          <w:bCs/>
          <w:sz w:val="24"/>
        </w:rPr>
        <w:t xml:space="preserve">. Please </w:t>
      </w:r>
      <w:r w:rsidR="00371F77">
        <w:rPr>
          <w:bCs/>
          <w:sz w:val="24"/>
        </w:rPr>
        <w:t>keep the office informed of any training required or completed</w:t>
      </w:r>
      <w:r>
        <w:rPr>
          <w:bCs/>
          <w:sz w:val="24"/>
        </w:rPr>
        <w:t xml:space="preserve"> in order for records to be updated</w:t>
      </w:r>
      <w:r w:rsidR="00371F77">
        <w:rPr>
          <w:bCs/>
          <w:sz w:val="24"/>
        </w:rPr>
        <w:t>.</w:t>
      </w:r>
    </w:p>
    <w:p w14:paraId="777C77A3" w14:textId="77777777" w:rsidR="00420F59" w:rsidRDefault="00420F59" w:rsidP="00627D77">
      <w:pPr>
        <w:jc w:val="both"/>
        <w:rPr>
          <w:b/>
          <w:sz w:val="24"/>
          <w:u w:val="single"/>
        </w:rPr>
      </w:pPr>
    </w:p>
    <w:p w14:paraId="716A4AC8" w14:textId="584F1F33" w:rsidR="00D44027" w:rsidRDefault="001152C1" w:rsidP="00A0756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="006B7A0F">
        <w:rPr>
          <w:b/>
          <w:sz w:val="24"/>
          <w:u w:val="single"/>
        </w:rPr>
        <w:t>3</w:t>
      </w:r>
      <w:r w:rsidR="00DB2005">
        <w:rPr>
          <w:b/>
          <w:sz w:val="24"/>
          <w:u w:val="single"/>
        </w:rPr>
        <w:t>9</w:t>
      </w:r>
      <w:r w:rsidR="00D44027">
        <w:rPr>
          <w:b/>
          <w:sz w:val="24"/>
          <w:u w:val="single"/>
        </w:rPr>
        <w:tab/>
      </w:r>
      <w:r w:rsidR="000A5D8A">
        <w:rPr>
          <w:b/>
          <w:sz w:val="24"/>
          <w:u w:val="single"/>
        </w:rPr>
        <w:t>STANDING ORDERS</w:t>
      </w:r>
      <w:r w:rsidR="00320059">
        <w:rPr>
          <w:b/>
          <w:sz w:val="24"/>
          <w:u w:val="single"/>
        </w:rPr>
        <w:t xml:space="preserve"> SECTIONS 15 - 17</w:t>
      </w:r>
    </w:p>
    <w:p w14:paraId="319CF2CD" w14:textId="77777777" w:rsidR="00E417CE" w:rsidRDefault="009204FA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One Voice Wales has produced </w:t>
      </w:r>
      <w:r w:rsidR="009A25E4">
        <w:rPr>
          <w:bCs/>
          <w:sz w:val="24"/>
        </w:rPr>
        <w:t>new model Standing Orders which have been update</w:t>
      </w:r>
      <w:r w:rsidR="00DA6134">
        <w:rPr>
          <w:bCs/>
          <w:sz w:val="24"/>
        </w:rPr>
        <w:t>d</w:t>
      </w:r>
      <w:r w:rsidR="009A25E4">
        <w:rPr>
          <w:bCs/>
          <w:sz w:val="24"/>
        </w:rPr>
        <w:t xml:space="preserve"> to reflect changes in legislation</w:t>
      </w:r>
      <w:r w:rsidR="00DA6134">
        <w:rPr>
          <w:bCs/>
          <w:sz w:val="24"/>
        </w:rPr>
        <w:t xml:space="preserve"> </w:t>
      </w:r>
      <w:r w:rsidR="0076510E">
        <w:rPr>
          <w:bCs/>
          <w:sz w:val="24"/>
        </w:rPr>
        <w:t xml:space="preserve">and </w:t>
      </w:r>
      <w:r w:rsidR="00E431CC">
        <w:rPr>
          <w:bCs/>
          <w:sz w:val="24"/>
        </w:rPr>
        <w:t>more modern working methods.</w:t>
      </w:r>
      <w:r w:rsidR="00D81BE0">
        <w:rPr>
          <w:bCs/>
          <w:sz w:val="24"/>
        </w:rPr>
        <w:t xml:space="preserve"> </w:t>
      </w:r>
    </w:p>
    <w:p w14:paraId="52EA15D2" w14:textId="77777777" w:rsidR="00E417CE" w:rsidRDefault="00E417CE" w:rsidP="00A0756A">
      <w:pPr>
        <w:jc w:val="both"/>
        <w:rPr>
          <w:bCs/>
          <w:sz w:val="24"/>
        </w:rPr>
      </w:pPr>
    </w:p>
    <w:p w14:paraId="182E4CE0" w14:textId="6D1B7F28" w:rsidR="00E431CC" w:rsidRDefault="002A7A07" w:rsidP="00A0756A">
      <w:pPr>
        <w:jc w:val="both"/>
        <w:rPr>
          <w:bCs/>
          <w:sz w:val="24"/>
        </w:rPr>
      </w:pPr>
      <w:r>
        <w:rPr>
          <w:bCs/>
          <w:sz w:val="24"/>
        </w:rPr>
        <w:t>Section under review:-</w:t>
      </w:r>
    </w:p>
    <w:p w14:paraId="7A24BBE3" w14:textId="77777777" w:rsidR="007B64DE" w:rsidRDefault="007B64DE" w:rsidP="00A0756A">
      <w:pPr>
        <w:jc w:val="both"/>
        <w:rPr>
          <w:bCs/>
          <w:sz w:val="24"/>
        </w:rPr>
      </w:pPr>
    </w:p>
    <w:p w14:paraId="7EC743BA" w14:textId="2DE97188" w:rsidR="007B64DE" w:rsidRDefault="000C5BD6" w:rsidP="00A0756A">
      <w:pPr>
        <w:jc w:val="both"/>
        <w:rPr>
          <w:bCs/>
          <w:sz w:val="24"/>
        </w:rPr>
      </w:pPr>
      <w:r>
        <w:rPr>
          <w:b/>
          <w:sz w:val="24"/>
        </w:rPr>
        <w:t xml:space="preserve">Section </w:t>
      </w:r>
      <w:r w:rsidR="007B64DE" w:rsidRPr="000C5BD6">
        <w:rPr>
          <w:b/>
          <w:sz w:val="24"/>
        </w:rPr>
        <w:t>15a Part 2</w:t>
      </w:r>
      <w:r w:rsidR="007B64DE">
        <w:rPr>
          <w:bCs/>
          <w:sz w:val="24"/>
        </w:rPr>
        <w:t xml:space="preserve"> – enter number of days</w:t>
      </w:r>
      <w:r w:rsidR="009445E7">
        <w:rPr>
          <w:bCs/>
          <w:sz w:val="24"/>
        </w:rPr>
        <w:t xml:space="preserve"> – </w:t>
      </w:r>
      <w:r w:rsidR="009445E7" w:rsidRPr="000C5BD6">
        <w:rPr>
          <w:b/>
          <w:sz w:val="24"/>
        </w:rPr>
        <w:t>5</w:t>
      </w:r>
      <w:r w:rsidR="009445E7">
        <w:rPr>
          <w:bCs/>
          <w:sz w:val="24"/>
        </w:rPr>
        <w:t xml:space="preserve"> days</w:t>
      </w:r>
    </w:p>
    <w:p w14:paraId="728C88FD" w14:textId="063F367B" w:rsidR="003F3A3F" w:rsidRDefault="000C5BD6" w:rsidP="00A0756A">
      <w:pPr>
        <w:jc w:val="both"/>
        <w:rPr>
          <w:bCs/>
          <w:sz w:val="24"/>
        </w:rPr>
      </w:pPr>
      <w:r>
        <w:rPr>
          <w:b/>
          <w:sz w:val="24"/>
        </w:rPr>
        <w:t xml:space="preserve">Section </w:t>
      </w:r>
      <w:r w:rsidR="003F3A3F" w:rsidRPr="000C5BD6">
        <w:rPr>
          <w:b/>
          <w:sz w:val="24"/>
        </w:rPr>
        <w:t>15</w:t>
      </w:r>
      <w:r w:rsidR="008225CB" w:rsidRPr="000C5BD6">
        <w:rPr>
          <w:b/>
          <w:sz w:val="24"/>
        </w:rPr>
        <w:t>a</w:t>
      </w:r>
      <w:r w:rsidR="003F3A3F" w:rsidRPr="000C5BD6">
        <w:rPr>
          <w:b/>
          <w:sz w:val="24"/>
        </w:rPr>
        <w:t xml:space="preserve"> xv</w:t>
      </w:r>
      <w:r w:rsidR="003F3A3F">
        <w:rPr>
          <w:bCs/>
          <w:sz w:val="24"/>
        </w:rPr>
        <w:t xml:space="preserve"> – Estates committee</w:t>
      </w:r>
    </w:p>
    <w:p w14:paraId="656D90A3" w14:textId="77777777" w:rsidR="002A7A07" w:rsidRDefault="002A7A07" w:rsidP="00A0756A">
      <w:pPr>
        <w:jc w:val="both"/>
        <w:rPr>
          <w:bCs/>
          <w:sz w:val="24"/>
        </w:rPr>
      </w:pPr>
    </w:p>
    <w:p w14:paraId="7EE55A6B" w14:textId="5080036E" w:rsidR="004D3977" w:rsidRDefault="007B64DE" w:rsidP="001D202E">
      <w:pPr>
        <w:jc w:val="both"/>
        <w:rPr>
          <w:bCs/>
          <w:sz w:val="24"/>
        </w:rPr>
      </w:pPr>
      <w:r w:rsidRPr="000C5BD6">
        <w:rPr>
          <w:b/>
          <w:sz w:val="24"/>
        </w:rPr>
        <w:t>Section 17</w:t>
      </w:r>
      <w:r>
        <w:rPr>
          <w:bCs/>
          <w:sz w:val="24"/>
        </w:rPr>
        <w:t xml:space="preserve"> – Accounts and statements Item C and </w:t>
      </w:r>
      <w:r w:rsidR="009445E7">
        <w:rPr>
          <w:bCs/>
          <w:sz w:val="24"/>
        </w:rPr>
        <w:t>Ci</w:t>
      </w:r>
      <w:r>
        <w:rPr>
          <w:bCs/>
          <w:sz w:val="24"/>
        </w:rPr>
        <w:t xml:space="preserve"> – provided to councillors </w:t>
      </w:r>
      <w:r w:rsidRPr="000C5BD6">
        <w:rPr>
          <w:b/>
          <w:sz w:val="24"/>
        </w:rPr>
        <w:t>monthly</w:t>
      </w:r>
      <w:r w:rsidR="009445E7">
        <w:rPr>
          <w:bCs/>
          <w:sz w:val="24"/>
        </w:rPr>
        <w:t xml:space="preserve"> </w:t>
      </w:r>
      <w:r w:rsidR="000C5BD6">
        <w:rPr>
          <w:bCs/>
          <w:sz w:val="24"/>
        </w:rPr>
        <w:t xml:space="preserve">as is current practice, </w:t>
      </w:r>
      <w:r w:rsidR="009445E7">
        <w:rPr>
          <w:bCs/>
          <w:sz w:val="24"/>
        </w:rPr>
        <w:t xml:space="preserve">therefore change to monthly for both C </w:t>
      </w:r>
      <w:r w:rsidR="00460245">
        <w:rPr>
          <w:bCs/>
          <w:sz w:val="24"/>
        </w:rPr>
        <w:t>and Di</w:t>
      </w:r>
    </w:p>
    <w:p w14:paraId="78FFA88A" w14:textId="77777777" w:rsidR="003F3A3F" w:rsidRDefault="003F3A3F" w:rsidP="001D202E">
      <w:pPr>
        <w:jc w:val="both"/>
        <w:rPr>
          <w:bCs/>
          <w:sz w:val="24"/>
        </w:rPr>
      </w:pPr>
    </w:p>
    <w:p w14:paraId="0F656220" w14:textId="2F758F04" w:rsidR="003F3A3F" w:rsidRDefault="000C5BD6" w:rsidP="001D202E">
      <w:pPr>
        <w:jc w:val="both"/>
        <w:rPr>
          <w:bCs/>
          <w:sz w:val="24"/>
        </w:rPr>
      </w:pPr>
      <w:r>
        <w:rPr>
          <w:b/>
          <w:sz w:val="24"/>
        </w:rPr>
        <w:t>Section 18d Part 3</w:t>
      </w:r>
      <w:r w:rsidR="003F3A3F">
        <w:rPr>
          <w:bCs/>
          <w:sz w:val="24"/>
        </w:rPr>
        <w:t xml:space="preserve"> – </w:t>
      </w:r>
      <w:r w:rsidR="003F3A3F" w:rsidRPr="000C5BD6">
        <w:rPr>
          <w:b/>
          <w:sz w:val="24"/>
        </w:rPr>
        <w:t>in a manner that is appropriate</w:t>
      </w:r>
      <w:r w:rsidR="008225CB">
        <w:rPr>
          <w:bCs/>
          <w:sz w:val="24"/>
        </w:rPr>
        <w:t xml:space="preserve">, </w:t>
      </w:r>
      <w:r>
        <w:rPr>
          <w:bCs/>
          <w:sz w:val="24"/>
        </w:rPr>
        <w:t>remove “</w:t>
      </w:r>
      <w:r w:rsidR="008225CB">
        <w:rPr>
          <w:bCs/>
          <w:sz w:val="24"/>
        </w:rPr>
        <w:t>the local newspaper</w:t>
      </w:r>
      <w:r>
        <w:rPr>
          <w:bCs/>
          <w:sz w:val="24"/>
        </w:rPr>
        <w:t>” thus</w:t>
      </w:r>
      <w:r w:rsidR="008225CB">
        <w:rPr>
          <w:bCs/>
          <w:sz w:val="24"/>
        </w:rPr>
        <w:t xml:space="preserve"> KTC is free to choose how to invite</w:t>
      </w:r>
      <w:r>
        <w:rPr>
          <w:bCs/>
          <w:sz w:val="24"/>
        </w:rPr>
        <w:t xml:space="preserve"> bidders</w:t>
      </w:r>
      <w:r w:rsidR="008225CB">
        <w:rPr>
          <w:bCs/>
          <w:sz w:val="24"/>
        </w:rPr>
        <w:t xml:space="preserve"> to tender</w:t>
      </w:r>
    </w:p>
    <w:p w14:paraId="5909C236" w14:textId="77777777" w:rsidR="00460245" w:rsidRDefault="00460245" w:rsidP="001D202E">
      <w:pPr>
        <w:jc w:val="both"/>
        <w:rPr>
          <w:bCs/>
          <w:sz w:val="24"/>
        </w:rPr>
      </w:pPr>
    </w:p>
    <w:p w14:paraId="6C4B8C2B" w14:textId="1EE92081" w:rsidR="00460245" w:rsidRPr="00460245" w:rsidRDefault="00460245" w:rsidP="001D202E">
      <w:pPr>
        <w:jc w:val="both"/>
        <w:rPr>
          <w:bCs/>
          <w:sz w:val="24"/>
        </w:rPr>
      </w:pPr>
      <w:r>
        <w:rPr>
          <w:bCs/>
          <w:sz w:val="24"/>
        </w:rPr>
        <w:t xml:space="preserve">It was </w:t>
      </w:r>
      <w:r>
        <w:rPr>
          <w:b/>
          <w:sz w:val="24"/>
        </w:rPr>
        <w:t xml:space="preserve">RESOLVED </w:t>
      </w:r>
      <w:r>
        <w:rPr>
          <w:bCs/>
          <w:sz w:val="24"/>
        </w:rPr>
        <w:t>to accept these changes</w:t>
      </w:r>
    </w:p>
    <w:p w14:paraId="1CA85B85" w14:textId="77777777" w:rsidR="008225CB" w:rsidRDefault="008225CB" w:rsidP="001D202E">
      <w:pPr>
        <w:jc w:val="both"/>
        <w:rPr>
          <w:bCs/>
          <w:sz w:val="24"/>
        </w:rPr>
      </w:pPr>
    </w:p>
    <w:sectPr w:rsidR="008225CB" w:rsidSect="00530E23">
      <w:footerReference w:type="default" r:id="rId11"/>
      <w:pgSz w:w="11906" w:h="16838" w:code="9"/>
      <w:pgMar w:top="851" w:right="1274" w:bottom="249" w:left="1758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182F" w14:textId="77777777" w:rsidR="00530E23" w:rsidRDefault="00530E23">
      <w:r>
        <w:separator/>
      </w:r>
    </w:p>
  </w:endnote>
  <w:endnote w:type="continuationSeparator" w:id="0">
    <w:p w14:paraId="682B9B18" w14:textId="77777777" w:rsidR="00530E23" w:rsidRDefault="0053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3B8F" w14:textId="77777777" w:rsidR="00530E23" w:rsidRDefault="00530E23">
      <w:r>
        <w:separator/>
      </w:r>
    </w:p>
  </w:footnote>
  <w:footnote w:type="continuationSeparator" w:id="0">
    <w:p w14:paraId="57BC4696" w14:textId="77777777" w:rsidR="00530E23" w:rsidRDefault="0053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1BB0"/>
    <w:rsid w:val="00011F2A"/>
    <w:rsid w:val="00012163"/>
    <w:rsid w:val="0001244E"/>
    <w:rsid w:val="00013251"/>
    <w:rsid w:val="000132EE"/>
    <w:rsid w:val="000140F8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47E2"/>
    <w:rsid w:val="00035258"/>
    <w:rsid w:val="00035D42"/>
    <w:rsid w:val="000360E8"/>
    <w:rsid w:val="00036892"/>
    <w:rsid w:val="00036EBF"/>
    <w:rsid w:val="000373DF"/>
    <w:rsid w:val="00037781"/>
    <w:rsid w:val="00037EA2"/>
    <w:rsid w:val="00041ACE"/>
    <w:rsid w:val="0004209A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7E0"/>
    <w:rsid w:val="0004693E"/>
    <w:rsid w:val="00046AB8"/>
    <w:rsid w:val="000470A7"/>
    <w:rsid w:val="000470DE"/>
    <w:rsid w:val="00047420"/>
    <w:rsid w:val="00047BB6"/>
    <w:rsid w:val="00050A03"/>
    <w:rsid w:val="000512B1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891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2B58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5D8A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BD6"/>
    <w:rsid w:val="000C5D05"/>
    <w:rsid w:val="000C5ED9"/>
    <w:rsid w:val="000C60B5"/>
    <w:rsid w:val="000C60F7"/>
    <w:rsid w:val="000C66FD"/>
    <w:rsid w:val="000C6778"/>
    <w:rsid w:val="000C7502"/>
    <w:rsid w:val="000C7D38"/>
    <w:rsid w:val="000C7F56"/>
    <w:rsid w:val="000D0D89"/>
    <w:rsid w:val="000D1C59"/>
    <w:rsid w:val="000D2784"/>
    <w:rsid w:val="000D334A"/>
    <w:rsid w:val="000D3F61"/>
    <w:rsid w:val="000D4A29"/>
    <w:rsid w:val="000D4CB3"/>
    <w:rsid w:val="000D5555"/>
    <w:rsid w:val="000D559C"/>
    <w:rsid w:val="000D611B"/>
    <w:rsid w:val="000D6A8C"/>
    <w:rsid w:val="000D7271"/>
    <w:rsid w:val="000D73D5"/>
    <w:rsid w:val="000D7B1C"/>
    <w:rsid w:val="000E0538"/>
    <w:rsid w:val="000E0C82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3014"/>
    <w:rsid w:val="000F3B2A"/>
    <w:rsid w:val="000F48F9"/>
    <w:rsid w:val="000F55FA"/>
    <w:rsid w:val="000F6AE1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28"/>
    <w:rsid w:val="00111B52"/>
    <w:rsid w:val="00112C2D"/>
    <w:rsid w:val="00112F2F"/>
    <w:rsid w:val="00113E8D"/>
    <w:rsid w:val="00113FF7"/>
    <w:rsid w:val="00114FD9"/>
    <w:rsid w:val="001152C1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4E4B"/>
    <w:rsid w:val="00145B6B"/>
    <w:rsid w:val="00145DB8"/>
    <w:rsid w:val="00146E01"/>
    <w:rsid w:val="00147088"/>
    <w:rsid w:val="00147ED7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784B"/>
    <w:rsid w:val="001609B1"/>
    <w:rsid w:val="0016105B"/>
    <w:rsid w:val="001613C6"/>
    <w:rsid w:val="00161972"/>
    <w:rsid w:val="00161D28"/>
    <w:rsid w:val="00163F71"/>
    <w:rsid w:val="001660C2"/>
    <w:rsid w:val="00166B7C"/>
    <w:rsid w:val="00167C78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49A3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02E"/>
    <w:rsid w:val="001D254F"/>
    <w:rsid w:val="001D2987"/>
    <w:rsid w:val="001D3DF4"/>
    <w:rsid w:val="001D46C5"/>
    <w:rsid w:val="001D55CA"/>
    <w:rsid w:val="001D5D22"/>
    <w:rsid w:val="001D5D80"/>
    <w:rsid w:val="001D63C7"/>
    <w:rsid w:val="001D65A0"/>
    <w:rsid w:val="001D675C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AEB"/>
    <w:rsid w:val="001E4CFB"/>
    <w:rsid w:val="001E52D8"/>
    <w:rsid w:val="001E5E65"/>
    <w:rsid w:val="001E5F0A"/>
    <w:rsid w:val="001F0848"/>
    <w:rsid w:val="001F0CA8"/>
    <w:rsid w:val="001F15D4"/>
    <w:rsid w:val="001F2D43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F2F"/>
    <w:rsid w:val="00206630"/>
    <w:rsid w:val="002072B8"/>
    <w:rsid w:val="0020772F"/>
    <w:rsid w:val="002104EA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0FAE"/>
    <w:rsid w:val="002210DC"/>
    <w:rsid w:val="00221106"/>
    <w:rsid w:val="0022112A"/>
    <w:rsid w:val="002216B5"/>
    <w:rsid w:val="00222F1D"/>
    <w:rsid w:val="00222FF2"/>
    <w:rsid w:val="002232F8"/>
    <w:rsid w:val="002237AF"/>
    <w:rsid w:val="002237D5"/>
    <w:rsid w:val="00223B24"/>
    <w:rsid w:val="00224005"/>
    <w:rsid w:val="00224375"/>
    <w:rsid w:val="002244CA"/>
    <w:rsid w:val="002244E4"/>
    <w:rsid w:val="0022471E"/>
    <w:rsid w:val="002254C6"/>
    <w:rsid w:val="0022567D"/>
    <w:rsid w:val="00225800"/>
    <w:rsid w:val="0022615B"/>
    <w:rsid w:val="00227461"/>
    <w:rsid w:val="00227930"/>
    <w:rsid w:val="00227969"/>
    <w:rsid w:val="00227DEC"/>
    <w:rsid w:val="002306CA"/>
    <w:rsid w:val="0023087D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585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020B"/>
    <w:rsid w:val="00251E65"/>
    <w:rsid w:val="00252869"/>
    <w:rsid w:val="0025316D"/>
    <w:rsid w:val="0025388B"/>
    <w:rsid w:val="0025545C"/>
    <w:rsid w:val="00255468"/>
    <w:rsid w:val="00255649"/>
    <w:rsid w:val="00255C6D"/>
    <w:rsid w:val="00257783"/>
    <w:rsid w:val="00260DFF"/>
    <w:rsid w:val="0026181D"/>
    <w:rsid w:val="002618BB"/>
    <w:rsid w:val="00261A1F"/>
    <w:rsid w:val="00261DFD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BF6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0FFF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C3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4C05"/>
    <w:rsid w:val="002A4CC7"/>
    <w:rsid w:val="002A5962"/>
    <w:rsid w:val="002A6307"/>
    <w:rsid w:val="002A7583"/>
    <w:rsid w:val="002A75CC"/>
    <w:rsid w:val="002A792B"/>
    <w:rsid w:val="002A7A07"/>
    <w:rsid w:val="002A7AE8"/>
    <w:rsid w:val="002A7D92"/>
    <w:rsid w:val="002B0523"/>
    <w:rsid w:val="002B0871"/>
    <w:rsid w:val="002B0CC3"/>
    <w:rsid w:val="002B1142"/>
    <w:rsid w:val="002B12EB"/>
    <w:rsid w:val="002B21AF"/>
    <w:rsid w:val="002B2364"/>
    <w:rsid w:val="002B2891"/>
    <w:rsid w:val="002B28CE"/>
    <w:rsid w:val="002B2B64"/>
    <w:rsid w:val="002B3071"/>
    <w:rsid w:val="002B30AC"/>
    <w:rsid w:val="002B3907"/>
    <w:rsid w:val="002B3D5F"/>
    <w:rsid w:val="002B46FD"/>
    <w:rsid w:val="002B4D9F"/>
    <w:rsid w:val="002B5310"/>
    <w:rsid w:val="002B55E5"/>
    <w:rsid w:val="002B6B2C"/>
    <w:rsid w:val="002B6F9F"/>
    <w:rsid w:val="002B7866"/>
    <w:rsid w:val="002C0287"/>
    <w:rsid w:val="002C0830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81D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9C6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1A9B"/>
    <w:rsid w:val="003126FE"/>
    <w:rsid w:val="00312812"/>
    <w:rsid w:val="00312DEA"/>
    <w:rsid w:val="00313601"/>
    <w:rsid w:val="00315EED"/>
    <w:rsid w:val="003178D0"/>
    <w:rsid w:val="00317960"/>
    <w:rsid w:val="00317BFF"/>
    <w:rsid w:val="00317F86"/>
    <w:rsid w:val="00320059"/>
    <w:rsid w:val="0032135D"/>
    <w:rsid w:val="00321497"/>
    <w:rsid w:val="0032341D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0ADC"/>
    <w:rsid w:val="003415F2"/>
    <w:rsid w:val="00341772"/>
    <w:rsid w:val="003421E2"/>
    <w:rsid w:val="003423FE"/>
    <w:rsid w:val="003425C8"/>
    <w:rsid w:val="00342975"/>
    <w:rsid w:val="00343514"/>
    <w:rsid w:val="00343A89"/>
    <w:rsid w:val="00343F91"/>
    <w:rsid w:val="00344345"/>
    <w:rsid w:val="00344734"/>
    <w:rsid w:val="00344E3D"/>
    <w:rsid w:val="00344EAB"/>
    <w:rsid w:val="00345222"/>
    <w:rsid w:val="00345E5B"/>
    <w:rsid w:val="00346057"/>
    <w:rsid w:val="003463FD"/>
    <w:rsid w:val="00347696"/>
    <w:rsid w:val="003479A3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1F77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68B5"/>
    <w:rsid w:val="00386CEF"/>
    <w:rsid w:val="0038777B"/>
    <w:rsid w:val="00387A85"/>
    <w:rsid w:val="00387E3A"/>
    <w:rsid w:val="00390016"/>
    <w:rsid w:val="00390C88"/>
    <w:rsid w:val="003922CC"/>
    <w:rsid w:val="003928D5"/>
    <w:rsid w:val="00392935"/>
    <w:rsid w:val="00392B83"/>
    <w:rsid w:val="00393032"/>
    <w:rsid w:val="0039348D"/>
    <w:rsid w:val="003934B6"/>
    <w:rsid w:val="0039375C"/>
    <w:rsid w:val="00393EC4"/>
    <w:rsid w:val="00394F56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9EB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84E"/>
    <w:rsid w:val="003C7B53"/>
    <w:rsid w:val="003C7DDD"/>
    <w:rsid w:val="003D009D"/>
    <w:rsid w:val="003D09BA"/>
    <w:rsid w:val="003D0A16"/>
    <w:rsid w:val="003D0AE2"/>
    <w:rsid w:val="003D0DF1"/>
    <w:rsid w:val="003D1BB2"/>
    <w:rsid w:val="003D1C66"/>
    <w:rsid w:val="003D2023"/>
    <w:rsid w:val="003D32A9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3A3F"/>
    <w:rsid w:val="003F4B9A"/>
    <w:rsid w:val="003F528C"/>
    <w:rsid w:val="003F68FC"/>
    <w:rsid w:val="003F6E29"/>
    <w:rsid w:val="003F7074"/>
    <w:rsid w:val="004000CB"/>
    <w:rsid w:val="004024DF"/>
    <w:rsid w:val="00402EA4"/>
    <w:rsid w:val="00402FB0"/>
    <w:rsid w:val="00405FAC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0F59"/>
    <w:rsid w:val="00421162"/>
    <w:rsid w:val="00421435"/>
    <w:rsid w:val="0042146C"/>
    <w:rsid w:val="00421C83"/>
    <w:rsid w:val="00421FB1"/>
    <w:rsid w:val="004233F6"/>
    <w:rsid w:val="004237A8"/>
    <w:rsid w:val="004248CE"/>
    <w:rsid w:val="00424BAC"/>
    <w:rsid w:val="00424CFC"/>
    <w:rsid w:val="00425174"/>
    <w:rsid w:val="004256D1"/>
    <w:rsid w:val="00425B4B"/>
    <w:rsid w:val="004268D0"/>
    <w:rsid w:val="00426B7D"/>
    <w:rsid w:val="004275FA"/>
    <w:rsid w:val="00427771"/>
    <w:rsid w:val="00427E08"/>
    <w:rsid w:val="004300C1"/>
    <w:rsid w:val="00430245"/>
    <w:rsid w:val="0043033A"/>
    <w:rsid w:val="00430E9A"/>
    <w:rsid w:val="00431D2A"/>
    <w:rsid w:val="00432996"/>
    <w:rsid w:val="004341BA"/>
    <w:rsid w:val="0043427D"/>
    <w:rsid w:val="00435467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4CA"/>
    <w:rsid w:val="00443F62"/>
    <w:rsid w:val="004444D1"/>
    <w:rsid w:val="0044501B"/>
    <w:rsid w:val="00445779"/>
    <w:rsid w:val="00446568"/>
    <w:rsid w:val="004468FB"/>
    <w:rsid w:val="004469A7"/>
    <w:rsid w:val="004471CA"/>
    <w:rsid w:val="004479A4"/>
    <w:rsid w:val="0045005B"/>
    <w:rsid w:val="00450BA7"/>
    <w:rsid w:val="0045255B"/>
    <w:rsid w:val="00454E0F"/>
    <w:rsid w:val="00455318"/>
    <w:rsid w:val="00455923"/>
    <w:rsid w:val="00455B61"/>
    <w:rsid w:val="00455C64"/>
    <w:rsid w:val="00460245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730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83F"/>
    <w:rsid w:val="004861E4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685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C17"/>
    <w:rsid w:val="004A41C7"/>
    <w:rsid w:val="004A4816"/>
    <w:rsid w:val="004A4C08"/>
    <w:rsid w:val="004A5AF2"/>
    <w:rsid w:val="004A5F03"/>
    <w:rsid w:val="004A757E"/>
    <w:rsid w:val="004A7DF5"/>
    <w:rsid w:val="004B0202"/>
    <w:rsid w:val="004B1C68"/>
    <w:rsid w:val="004B3476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2FD"/>
    <w:rsid w:val="004D0BBD"/>
    <w:rsid w:val="004D114A"/>
    <w:rsid w:val="004D1E28"/>
    <w:rsid w:val="004D251A"/>
    <w:rsid w:val="004D2ED0"/>
    <w:rsid w:val="004D3658"/>
    <w:rsid w:val="004D3977"/>
    <w:rsid w:val="004D3BB5"/>
    <w:rsid w:val="004D63A4"/>
    <w:rsid w:val="004D66E7"/>
    <w:rsid w:val="004D674F"/>
    <w:rsid w:val="004D7490"/>
    <w:rsid w:val="004D7586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4E"/>
    <w:rsid w:val="005267B1"/>
    <w:rsid w:val="0052688E"/>
    <w:rsid w:val="005268A0"/>
    <w:rsid w:val="0052728B"/>
    <w:rsid w:val="005307B5"/>
    <w:rsid w:val="00530E23"/>
    <w:rsid w:val="00531507"/>
    <w:rsid w:val="00532210"/>
    <w:rsid w:val="0053229F"/>
    <w:rsid w:val="0053281A"/>
    <w:rsid w:val="00532AFD"/>
    <w:rsid w:val="005342AB"/>
    <w:rsid w:val="00534945"/>
    <w:rsid w:val="00534DC6"/>
    <w:rsid w:val="00535396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738"/>
    <w:rsid w:val="00537A6F"/>
    <w:rsid w:val="00540001"/>
    <w:rsid w:val="0054036A"/>
    <w:rsid w:val="00541004"/>
    <w:rsid w:val="005415E3"/>
    <w:rsid w:val="00541905"/>
    <w:rsid w:val="0054197B"/>
    <w:rsid w:val="0054350B"/>
    <w:rsid w:val="00543AEA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53"/>
    <w:rsid w:val="00552FDA"/>
    <w:rsid w:val="00553135"/>
    <w:rsid w:val="00553721"/>
    <w:rsid w:val="0055398F"/>
    <w:rsid w:val="00553A14"/>
    <w:rsid w:val="00553C7E"/>
    <w:rsid w:val="005547AE"/>
    <w:rsid w:val="005555F2"/>
    <w:rsid w:val="005557DA"/>
    <w:rsid w:val="005566F3"/>
    <w:rsid w:val="00557822"/>
    <w:rsid w:val="0056015D"/>
    <w:rsid w:val="005601B2"/>
    <w:rsid w:val="00560A04"/>
    <w:rsid w:val="00563DED"/>
    <w:rsid w:val="00565255"/>
    <w:rsid w:val="00565500"/>
    <w:rsid w:val="00565589"/>
    <w:rsid w:val="00565FD8"/>
    <w:rsid w:val="0056674F"/>
    <w:rsid w:val="0056719B"/>
    <w:rsid w:val="005678CD"/>
    <w:rsid w:val="00570B0B"/>
    <w:rsid w:val="00571378"/>
    <w:rsid w:val="00571F81"/>
    <w:rsid w:val="005741C5"/>
    <w:rsid w:val="00575039"/>
    <w:rsid w:val="00575864"/>
    <w:rsid w:val="00576535"/>
    <w:rsid w:val="00576CE9"/>
    <w:rsid w:val="00576D90"/>
    <w:rsid w:val="00577117"/>
    <w:rsid w:val="00577F98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529D"/>
    <w:rsid w:val="0059542A"/>
    <w:rsid w:val="00595633"/>
    <w:rsid w:val="005971A9"/>
    <w:rsid w:val="00597CB7"/>
    <w:rsid w:val="005A0381"/>
    <w:rsid w:val="005A03AE"/>
    <w:rsid w:val="005A07A4"/>
    <w:rsid w:val="005A15D6"/>
    <w:rsid w:val="005A1930"/>
    <w:rsid w:val="005A1BEF"/>
    <w:rsid w:val="005A221D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12D4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C4C"/>
    <w:rsid w:val="005C1FB2"/>
    <w:rsid w:val="005C22A4"/>
    <w:rsid w:val="005C2657"/>
    <w:rsid w:val="005C3419"/>
    <w:rsid w:val="005C48B6"/>
    <w:rsid w:val="005C4CD4"/>
    <w:rsid w:val="005C5051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862"/>
    <w:rsid w:val="005F121E"/>
    <w:rsid w:val="005F1F8C"/>
    <w:rsid w:val="005F23F5"/>
    <w:rsid w:val="005F28FE"/>
    <w:rsid w:val="005F2C69"/>
    <w:rsid w:val="005F379C"/>
    <w:rsid w:val="005F7AA9"/>
    <w:rsid w:val="0060079E"/>
    <w:rsid w:val="006015B5"/>
    <w:rsid w:val="00601C74"/>
    <w:rsid w:val="006020BC"/>
    <w:rsid w:val="0060285C"/>
    <w:rsid w:val="00602AD3"/>
    <w:rsid w:val="00603492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3E79"/>
    <w:rsid w:val="00636C33"/>
    <w:rsid w:val="00637F19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4CF4"/>
    <w:rsid w:val="006552CF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53A"/>
    <w:rsid w:val="006626A1"/>
    <w:rsid w:val="00662BAD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73E"/>
    <w:rsid w:val="00670E1A"/>
    <w:rsid w:val="006710B0"/>
    <w:rsid w:val="006717FC"/>
    <w:rsid w:val="0067253B"/>
    <w:rsid w:val="00673227"/>
    <w:rsid w:val="006737DC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4B4B"/>
    <w:rsid w:val="00694B9D"/>
    <w:rsid w:val="006961DF"/>
    <w:rsid w:val="006962ED"/>
    <w:rsid w:val="00696514"/>
    <w:rsid w:val="006A05A4"/>
    <w:rsid w:val="006A07D2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5AE0"/>
    <w:rsid w:val="006A64BB"/>
    <w:rsid w:val="006A6A72"/>
    <w:rsid w:val="006B0573"/>
    <w:rsid w:val="006B0700"/>
    <w:rsid w:val="006B0AA1"/>
    <w:rsid w:val="006B114C"/>
    <w:rsid w:val="006B1CD1"/>
    <w:rsid w:val="006B1FFB"/>
    <w:rsid w:val="006B234D"/>
    <w:rsid w:val="006B300F"/>
    <w:rsid w:val="006B36E5"/>
    <w:rsid w:val="006B3B2B"/>
    <w:rsid w:val="006B3C95"/>
    <w:rsid w:val="006B41D7"/>
    <w:rsid w:val="006B4394"/>
    <w:rsid w:val="006B49D2"/>
    <w:rsid w:val="006B4BC5"/>
    <w:rsid w:val="006B5562"/>
    <w:rsid w:val="006B66F9"/>
    <w:rsid w:val="006B6893"/>
    <w:rsid w:val="006B6CD0"/>
    <w:rsid w:val="006B791F"/>
    <w:rsid w:val="006B7A0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68"/>
    <w:rsid w:val="006D7249"/>
    <w:rsid w:val="006D74ED"/>
    <w:rsid w:val="006D7D11"/>
    <w:rsid w:val="006E0756"/>
    <w:rsid w:val="006E0F2F"/>
    <w:rsid w:val="006E130D"/>
    <w:rsid w:val="006E19B6"/>
    <w:rsid w:val="006E397B"/>
    <w:rsid w:val="006E3FB2"/>
    <w:rsid w:val="006E3FC4"/>
    <w:rsid w:val="006E4CD9"/>
    <w:rsid w:val="006E4F4B"/>
    <w:rsid w:val="006E4FD2"/>
    <w:rsid w:val="006E59CD"/>
    <w:rsid w:val="006E6E84"/>
    <w:rsid w:val="006E75DA"/>
    <w:rsid w:val="006E7657"/>
    <w:rsid w:val="006F1864"/>
    <w:rsid w:val="006F1ADD"/>
    <w:rsid w:val="006F1D1A"/>
    <w:rsid w:val="006F1F89"/>
    <w:rsid w:val="006F289E"/>
    <w:rsid w:val="006F33D9"/>
    <w:rsid w:val="006F3F79"/>
    <w:rsid w:val="006F4028"/>
    <w:rsid w:val="006F4E95"/>
    <w:rsid w:val="006F5415"/>
    <w:rsid w:val="006F5751"/>
    <w:rsid w:val="006F5E2F"/>
    <w:rsid w:val="006F6773"/>
    <w:rsid w:val="006F6B51"/>
    <w:rsid w:val="006F6B6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DF4"/>
    <w:rsid w:val="0071776B"/>
    <w:rsid w:val="00721956"/>
    <w:rsid w:val="0072207F"/>
    <w:rsid w:val="007238BF"/>
    <w:rsid w:val="007251CA"/>
    <w:rsid w:val="007263C3"/>
    <w:rsid w:val="007266A0"/>
    <w:rsid w:val="0072675E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57AFC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510E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7086"/>
    <w:rsid w:val="0078095C"/>
    <w:rsid w:val="007825A5"/>
    <w:rsid w:val="00782603"/>
    <w:rsid w:val="00782702"/>
    <w:rsid w:val="00782D26"/>
    <w:rsid w:val="00783AF2"/>
    <w:rsid w:val="0078440D"/>
    <w:rsid w:val="00784C6F"/>
    <w:rsid w:val="00785123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2294"/>
    <w:rsid w:val="00795521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B66"/>
    <w:rsid w:val="007A6DAC"/>
    <w:rsid w:val="007A6DB7"/>
    <w:rsid w:val="007A7091"/>
    <w:rsid w:val="007A7333"/>
    <w:rsid w:val="007B15F0"/>
    <w:rsid w:val="007B22E9"/>
    <w:rsid w:val="007B237B"/>
    <w:rsid w:val="007B2A61"/>
    <w:rsid w:val="007B36D4"/>
    <w:rsid w:val="007B4120"/>
    <w:rsid w:val="007B43D8"/>
    <w:rsid w:val="007B520F"/>
    <w:rsid w:val="007B59E8"/>
    <w:rsid w:val="007B5CA0"/>
    <w:rsid w:val="007B631F"/>
    <w:rsid w:val="007B64DE"/>
    <w:rsid w:val="007B77F8"/>
    <w:rsid w:val="007C10C3"/>
    <w:rsid w:val="007C1644"/>
    <w:rsid w:val="007C1D4A"/>
    <w:rsid w:val="007C1E1D"/>
    <w:rsid w:val="007C1E61"/>
    <w:rsid w:val="007C2912"/>
    <w:rsid w:val="007C33FF"/>
    <w:rsid w:val="007C3B26"/>
    <w:rsid w:val="007C43D5"/>
    <w:rsid w:val="007C4BA3"/>
    <w:rsid w:val="007C53ED"/>
    <w:rsid w:val="007C619A"/>
    <w:rsid w:val="007C69C6"/>
    <w:rsid w:val="007C6B8E"/>
    <w:rsid w:val="007C72ED"/>
    <w:rsid w:val="007C7C18"/>
    <w:rsid w:val="007C7F94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568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0B83"/>
    <w:rsid w:val="0081128B"/>
    <w:rsid w:val="00812810"/>
    <w:rsid w:val="00812B83"/>
    <w:rsid w:val="00812C70"/>
    <w:rsid w:val="00813B69"/>
    <w:rsid w:val="00814686"/>
    <w:rsid w:val="00814CC7"/>
    <w:rsid w:val="0081606A"/>
    <w:rsid w:val="00817B1F"/>
    <w:rsid w:val="008201D3"/>
    <w:rsid w:val="00820380"/>
    <w:rsid w:val="00820511"/>
    <w:rsid w:val="008208DD"/>
    <w:rsid w:val="00820AB4"/>
    <w:rsid w:val="00820CD9"/>
    <w:rsid w:val="00820E55"/>
    <w:rsid w:val="00820F30"/>
    <w:rsid w:val="008211D9"/>
    <w:rsid w:val="0082180A"/>
    <w:rsid w:val="008222F2"/>
    <w:rsid w:val="008225CB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7BC"/>
    <w:rsid w:val="0084495C"/>
    <w:rsid w:val="00844B52"/>
    <w:rsid w:val="00846028"/>
    <w:rsid w:val="00846325"/>
    <w:rsid w:val="00846AB5"/>
    <w:rsid w:val="00847AE3"/>
    <w:rsid w:val="00847F98"/>
    <w:rsid w:val="0085049E"/>
    <w:rsid w:val="00850EB4"/>
    <w:rsid w:val="0085115E"/>
    <w:rsid w:val="00852000"/>
    <w:rsid w:val="008521CC"/>
    <w:rsid w:val="0085270A"/>
    <w:rsid w:val="00853451"/>
    <w:rsid w:val="0085351B"/>
    <w:rsid w:val="008535B4"/>
    <w:rsid w:val="00853856"/>
    <w:rsid w:val="00855468"/>
    <w:rsid w:val="0085557E"/>
    <w:rsid w:val="00855C2A"/>
    <w:rsid w:val="00855C7B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67EEB"/>
    <w:rsid w:val="008702AD"/>
    <w:rsid w:val="00870483"/>
    <w:rsid w:val="0087073D"/>
    <w:rsid w:val="00871D75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7755F"/>
    <w:rsid w:val="008810D9"/>
    <w:rsid w:val="00881283"/>
    <w:rsid w:val="00882497"/>
    <w:rsid w:val="00883C6C"/>
    <w:rsid w:val="0088407C"/>
    <w:rsid w:val="00884541"/>
    <w:rsid w:val="00884FDD"/>
    <w:rsid w:val="00885022"/>
    <w:rsid w:val="008851B5"/>
    <w:rsid w:val="00885975"/>
    <w:rsid w:val="00885ACC"/>
    <w:rsid w:val="00885B52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3D6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FDC"/>
    <w:rsid w:val="008B30E7"/>
    <w:rsid w:val="008B38F4"/>
    <w:rsid w:val="008B427E"/>
    <w:rsid w:val="008B4573"/>
    <w:rsid w:val="008B4611"/>
    <w:rsid w:val="008B4932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EBF"/>
    <w:rsid w:val="008C1FD9"/>
    <w:rsid w:val="008C221E"/>
    <w:rsid w:val="008C2249"/>
    <w:rsid w:val="008C24F9"/>
    <w:rsid w:val="008C3501"/>
    <w:rsid w:val="008C3C63"/>
    <w:rsid w:val="008C3CB3"/>
    <w:rsid w:val="008C453F"/>
    <w:rsid w:val="008C471B"/>
    <w:rsid w:val="008C4B23"/>
    <w:rsid w:val="008C4F49"/>
    <w:rsid w:val="008C5010"/>
    <w:rsid w:val="008C5A69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0110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3230"/>
    <w:rsid w:val="008F33C4"/>
    <w:rsid w:val="008F3D0E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376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6BA"/>
    <w:rsid w:val="00916A18"/>
    <w:rsid w:val="00916DEA"/>
    <w:rsid w:val="0091744F"/>
    <w:rsid w:val="00920139"/>
    <w:rsid w:val="009204FA"/>
    <w:rsid w:val="009205FC"/>
    <w:rsid w:val="009229A2"/>
    <w:rsid w:val="00922BAE"/>
    <w:rsid w:val="00922D31"/>
    <w:rsid w:val="00922D92"/>
    <w:rsid w:val="00922E9D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6E2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0BDA"/>
    <w:rsid w:val="009420D5"/>
    <w:rsid w:val="00942251"/>
    <w:rsid w:val="009427FE"/>
    <w:rsid w:val="0094303F"/>
    <w:rsid w:val="00943166"/>
    <w:rsid w:val="00943353"/>
    <w:rsid w:val="0094396B"/>
    <w:rsid w:val="00943B40"/>
    <w:rsid w:val="00943E65"/>
    <w:rsid w:val="00944507"/>
    <w:rsid w:val="009445E7"/>
    <w:rsid w:val="0094617A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06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069"/>
    <w:rsid w:val="0096473C"/>
    <w:rsid w:val="009652F5"/>
    <w:rsid w:val="00965CD6"/>
    <w:rsid w:val="00966247"/>
    <w:rsid w:val="00966B24"/>
    <w:rsid w:val="009672AE"/>
    <w:rsid w:val="009674BB"/>
    <w:rsid w:val="00967C56"/>
    <w:rsid w:val="009700EB"/>
    <w:rsid w:val="009702B8"/>
    <w:rsid w:val="00971F3A"/>
    <w:rsid w:val="009725C1"/>
    <w:rsid w:val="00972935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CC2"/>
    <w:rsid w:val="00977F34"/>
    <w:rsid w:val="00980809"/>
    <w:rsid w:val="0098133B"/>
    <w:rsid w:val="00981E2A"/>
    <w:rsid w:val="009829CA"/>
    <w:rsid w:val="00982A53"/>
    <w:rsid w:val="00982E65"/>
    <w:rsid w:val="00983291"/>
    <w:rsid w:val="009836E3"/>
    <w:rsid w:val="00985330"/>
    <w:rsid w:val="00985FD9"/>
    <w:rsid w:val="009862A3"/>
    <w:rsid w:val="0098631F"/>
    <w:rsid w:val="00986624"/>
    <w:rsid w:val="009871D5"/>
    <w:rsid w:val="00987B4C"/>
    <w:rsid w:val="00987C5B"/>
    <w:rsid w:val="009907B8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5E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9F3"/>
    <w:rsid w:val="009B3ED6"/>
    <w:rsid w:val="009B4122"/>
    <w:rsid w:val="009B432E"/>
    <w:rsid w:val="009B4664"/>
    <w:rsid w:val="009B6384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D7661"/>
    <w:rsid w:val="009E0173"/>
    <w:rsid w:val="009E038E"/>
    <w:rsid w:val="009E0712"/>
    <w:rsid w:val="009E08ED"/>
    <w:rsid w:val="009E14EB"/>
    <w:rsid w:val="009E1B97"/>
    <w:rsid w:val="009E2A8B"/>
    <w:rsid w:val="009E2AF7"/>
    <w:rsid w:val="009E319F"/>
    <w:rsid w:val="009E331C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2A12"/>
    <w:rsid w:val="009F32D0"/>
    <w:rsid w:val="009F3A35"/>
    <w:rsid w:val="009F3F0D"/>
    <w:rsid w:val="009F4362"/>
    <w:rsid w:val="009F4C47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E01"/>
    <w:rsid w:val="00A06251"/>
    <w:rsid w:val="00A064D4"/>
    <w:rsid w:val="00A06594"/>
    <w:rsid w:val="00A06B0B"/>
    <w:rsid w:val="00A06C66"/>
    <w:rsid w:val="00A0756A"/>
    <w:rsid w:val="00A07A02"/>
    <w:rsid w:val="00A07FA3"/>
    <w:rsid w:val="00A103A2"/>
    <w:rsid w:val="00A117EF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79"/>
    <w:rsid w:val="00A167DC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5724"/>
    <w:rsid w:val="00A2623A"/>
    <w:rsid w:val="00A2633F"/>
    <w:rsid w:val="00A26C05"/>
    <w:rsid w:val="00A26DC3"/>
    <w:rsid w:val="00A277DC"/>
    <w:rsid w:val="00A27BC7"/>
    <w:rsid w:val="00A30AF1"/>
    <w:rsid w:val="00A30C47"/>
    <w:rsid w:val="00A31486"/>
    <w:rsid w:val="00A31ABF"/>
    <w:rsid w:val="00A31CC4"/>
    <w:rsid w:val="00A31DEC"/>
    <w:rsid w:val="00A34604"/>
    <w:rsid w:val="00A34A73"/>
    <w:rsid w:val="00A34FAB"/>
    <w:rsid w:val="00A353B2"/>
    <w:rsid w:val="00A358A4"/>
    <w:rsid w:val="00A35C7C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E52"/>
    <w:rsid w:val="00A55511"/>
    <w:rsid w:val="00A55BA5"/>
    <w:rsid w:val="00A55BDC"/>
    <w:rsid w:val="00A569B4"/>
    <w:rsid w:val="00A56B3B"/>
    <w:rsid w:val="00A57081"/>
    <w:rsid w:val="00A57E75"/>
    <w:rsid w:val="00A60717"/>
    <w:rsid w:val="00A60879"/>
    <w:rsid w:val="00A60973"/>
    <w:rsid w:val="00A61B8D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BC0"/>
    <w:rsid w:val="00A75D21"/>
    <w:rsid w:val="00A76ECA"/>
    <w:rsid w:val="00A77786"/>
    <w:rsid w:val="00A800E0"/>
    <w:rsid w:val="00A8026D"/>
    <w:rsid w:val="00A802EE"/>
    <w:rsid w:val="00A80BEB"/>
    <w:rsid w:val="00A80E02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B0145"/>
    <w:rsid w:val="00AB0C0D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6CA4"/>
    <w:rsid w:val="00AB7B07"/>
    <w:rsid w:val="00AC0914"/>
    <w:rsid w:val="00AC1991"/>
    <w:rsid w:val="00AC2D3C"/>
    <w:rsid w:val="00AC4004"/>
    <w:rsid w:val="00AC42CA"/>
    <w:rsid w:val="00AC55F8"/>
    <w:rsid w:val="00AC5809"/>
    <w:rsid w:val="00AC595E"/>
    <w:rsid w:val="00AC72AA"/>
    <w:rsid w:val="00AC7789"/>
    <w:rsid w:val="00AC784B"/>
    <w:rsid w:val="00AC79A3"/>
    <w:rsid w:val="00AD103C"/>
    <w:rsid w:val="00AD10AD"/>
    <w:rsid w:val="00AD232D"/>
    <w:rsid w:val="00AD2627"/>
    <w:rsid w:val="00AD275A"/>
    <w:rsid w:val="00AD28E5"/>
    <w:rsid w:val="00AD2B23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4405"/>
    <w:rsid w:val="00AF545D"/>
    <w:rsid w:val="00AF67E7"/>
    <w:rsid w:val="00AF702A"/>
    <w:rsid w:val="00AF75FF"/>
    <w:rsid w:val="00AF7B8F"/>
    <w:rsid w:val="00B00B60"/>
    <w:rsid w:val="00B01275"/>
    <w:rsid w:val="00B01593"/>
    <w:rsid w:val="00B0171E"/>
    <w:rsid w:val="00B01870"/>
    <w:rsid w:val="00B01AC6"/>
    <w:rsid w:val="00B01B4C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1FE7"/>
    <w:rsid w:val="00B133DA"/>
    <w:rsid w:val="00B13A98"/>
    <w:rsid w:val="00B13F14"/>
    <w:rsid w:val="00B142F4"/>
    <w:rsid w:val="00B14D4F"/>
    <w:rsid w:val="00B14D96"/>
    <w:rsid w:val="00B15745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6224"/>
    <w:rsid w:val="00B2705B"/>
    <w:rsid w:val="00B2717A"/>
    <w:rsid w:val="00B27251"/>
    <w:rsid w:val="00B27B62"/>
    <w:rsid w:val="00B30E48"/>
    <w:rsid w:val="00B3100F"/>
    <w:rsid w:val="00B310E7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130"/>
    <w:rsid w:val="00B40579"/>
    <w:rsid w:val="00B40992"/>
    <w:rsid w:val="00B4167E"/>
    <w:rsid w:val="00B416D4"/>
    <w:rsid w:val="00B417A9"/>
    <w:rsid w:val="00B41E1E"/>
    <w:rsid w:val="00B431E1"/>
    <w:rsid w:val="00B43D2C"/>
    <w:rsid w:val="00B43EB9"/>
    <w:rsid w:val="00B44C4C"/>
    <w:rsid w:val="00B44DA2"/>
    <w:rsid w:val="00B44F4A"/>
    <w:rsid w:val="00B45CAC"/>
    <w:rsid w:val="00B46669"/>
    <w:rsid w:val="00B46AF7"/>
    <w:rsid w:val="00B4715D"/>
    <w:rsid w:val="00B473F3"/>
    <w:rsid w:val="00B47462"/>
    <w:rsid w:val="00B4766B"/>
    <w:rsid w:val="00B51651"/>
    <w:rsid w:val="00B52893"/>
    <w:rsid w:val="00B550C0"/>
    <w:rsid w:val="00B560E7"/>
    <w:rsid w:val="00B5658D"/>
    <w:rsid w:val="00B5706F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446"/>
    <w:rsid w:val="00B64E24"/>
    <w:rsid w:val="00B64E8F"/>
    <w:rsid w:val="00B654E0"/>
    <w:rsid w:val="00B65689"/>
    <w:rsid w:val="00B65E83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E06"/>
    <w:rsid w:val="00B718EF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878"/>
    <w:rsid w:val="00B80971"/>
    <w:rsid w:val="00B811B7"/>
    <w:rsid w:val="00B8129B"/>
    <w:rsid w:val="00B81B77"/>
    <w:rsid w:val="00B82BA6"/>
    <w:rsid w:val="00B836ED"/>
    <w:rsid w:val="00B84484"/>
    <w:rsid w:val="00B849F5"/>
    <w:rsid w:val="00B85DC6"/>
    <w:rsid w:val="00B86270"/>
    <w:rsid w:val="00B86B77"/>
    <w:rsid w:val="00B873E0"/>
    <w:rsid w:val="00B8757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3A"/>
    <w:rsid w:val="00B97C90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244"/>
    <w:rsid w:val="00BA3E2E"/>
    <w:rsid w:val="00BA4787"/>
    <w:rsid w:val="00BA48EC"/>
    <w:rsid w:val="00BA4E47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C71"/>
    <w:rsid w:val="00BB2FDE"/>
    <w:rsid w:val="00BB2FEB"/>
    <w:rsid w:val="00BB32B6"/>
    <w:rsid w:val="00BB3526"/>
    <w:rsid w:val="00BB364A"/>
    <w:rsid w:val="00BB4170"/>
    <w:rsid w:val="00BB435F"/>
    <w:rsid w:val="00BB482A"/>
    <w:rsid w:val="00BB50E2"/>
    <w:rsid w:val="00BB5537"/>
    <w:rsid w:val="00BB566C"/>
    <w:rsid w:val="00BB5D53"/>
    <w:rsid w:val="00BB6530"/>
    <w:rsid w:val="00BB6593"/>
    <w:rsid w:val="00BB6C0D"/>
    <w:rsid w:val="00BB7166"/>
    <w:rsid w:val="00BB74B9"/>
    <w:rsid w:val="00BB7E97"/>
    <w:rsid w:val="00BC1FBC"/>
    <w:rsid w:val="00BC2ABE"/>
    <w:rsid w:val="00BC3C2F"/>
    <w:rsid w:val="00BC3D01"/>
    <w:rsid w:val="00BC42C4"/>
    <w:rsid w:val="00BC45FE"/>
    <w:rsid w:val="00BC4BA9"/>
    <w:rsid w:val="00BC57C5"/>
    <w:rsid w:val="00BC59D4"/>
    <w:rsid w:val="00BC5E14"/>
    <w:rsid w:val="00BC67EA"/>
    <w:rsid w:val="00BC77D8"/>
    <w:rsid w:val="00BC7B46"/>
    <w:rsid w:val="00BC7CCE"/>
    <w:rsid w:val="00BD05F1"/>
    <w:rsid w:val="00BD0837"/>
    <w:rsid w:val="00BD124B"/>
    <w:rsid w:val="00BD1653"/>
    <w:rsid w:val="00BD1A01"/>
    <w:rsid w:val="00BD1DF0"/>
    <w:rsid w:val="00BD248C"/>
    <w:rsid w:val="00BD2999"/>
    <w:rsid w:val="00BD3957"/>
    <w:rsid w:val="00BD493C"/>
    <w:rsid w:val="00BD4DE4"/>
    <w:rsid w:val="00BD5C5E"/>
    <w:rsid w:val="00BD5D09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C11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B86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1C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1790A"/>
    <w:rsid w:val="00C2004F"/>
    <w:rsid w:val="00C20210"/>
    <w:rsid w:val="00C20454"/>
    <w:rsid w:val="00C20D62"/>
    <w:rsid w:val="00C2123C"/>
    <w:rsid w:val="00C21913"/>
    <w:rsid w:val="00C22A26"/>
    <w:rsid w:val="00C22D9D"/>
    <w:rsid w:val="00C22E7D"/>
    <w:rsid w:val="00C22FC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659F"/>
    <w:rsid w:val="00C37025"/>
    <w:rsid w:val="00C372F2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472E2"/>
    <w:rsid w:val="00C50010"/>
    <w:rsid w:val="00C506F1"/>
    <w:rsid w:val="00C50DF2"/>
    <w:rsid w:val="00C51704"/>
    <w:rsid w:val="00C51D9B"/>
    <w:rsid w:val="00C51F88"/>
    <w:rsid w:val="00C526D8"/>
    <w:rsid w:val="00C5384A"/>
    <w:rsid w:val="00C54CC8"/>
    <w:rsid w:val="00C54D33"/>
    <w:rsid w:val="00C557BF"/>
    <w:rsid w:val="00C56293"/>
    <w:rsid w:val="00C56E0A"/>
    <w:rsid w:val="00C56FC9"/>
    <w:rsid w:val="00C57313"/>
    <w:rsid w:val="00C5781A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67CE0"/>
    <w:rsid w:val="00C7112A"/>
    <w:rsid w:val="00C714E1"/>
    <w:rsid w:val="00C71955"/>
    <w:rsid w:val="00C71C32"/>
    <w:rsid w:val="00C71C6C"/>
    <w:rsid w:val="00C73280"/>
    <w:rsid w:val="00C7453A"/>
    <w:rsid w:val="00C750BF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0ECC"/>
    <w:rsid w:val="00C921F7"/>
    <w:rsid w:val="00C92464"/>
    <w:rsid w:val="00C92584"/>
    <w:rsid w:val="00C92842"/>
    <w:rsid w:val="00C92C49"/>
    <w:rsid w:val="00C9454B"/>
    <w:rsid w:val="00C94C4A"/>
    <w:rsid w:val="00C95DA1"/>
    <w:rsid w:val="00C977CE"/>
    <w:rsid w:val="00C97A89"/>
    <w:rsid w:val="00C97C38"/>
    <w:rsid w:val="00C97DF0"/>
    <w:rsid w:val="00CA1575"/>
    <w:rsid w:val="00CA1A5B"/>
    <w:rsid w:val="00CA1E0E"/>
    <w:rsid w:val="00CA268D"/>
    <w:rsid w:val="00CA277D"/>
    <w:rsid w:val="00CA2FA4"/>
    <w:rsid w:val="00CA322C"/>
    <w:rsid w:val="00CA357D"/>
    <w:rsid w:val="00CA36D1"/>
    <w:rsid w:val="00CA3742"/>
    <w:rsid w:val="00CA3848"/>
    <w:rsid w:val="00CA3B21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9F5"/>
    <w:rsid w:val="00CD0B21"/>
    <w:rsid w:val="00CD13CD"/>
    <w:rsid w:val="00CD32E0"/>
    <w:rsid w:val="00CD33F4"/>
    <w:rsid w:val="00CD35E4"/>
    <w:rsid w:val="00CD3802"/>
    <w:rsid w:val="00CD4799"/>
    <w:rsid w:val="00CD5793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49A"/>
    <w:rsid w:val="00D11B69"/>
    <w:rsid w:val="00D1429D"/>
    <w:rsid w:val="00D14620"/>
    <w:rsid w:val="00D15581"/>
    <w:rsid w:val="00D15A4B"/>
    <w:rsid w:val="00D15BC2"/>
    <w:rsid w:val="00D16A95"/>
    <w:rsid w:val="00D16CAA"/>
    <w:rsid w:val="00D174D0"/>
    <w:rsid w:val="00D176EF"/>
    <w:rsid w:val="00D178B1"/>
    <w:rsid w:val="00D17E18"/>
    <w:rsid w:val="00D20E89"/>
    <w:rsid w:val="00D2102B"/>
    <w:rsid w:val="00D21034"/>
    <w:rsid w:val="00D21E96"/>
    <w:rsid w:val="00D22AD5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37BCF"/>
    <w:rsid w:val="00D40238"/>
    <w:rsid w:val="00D40D12"/>
    <w:rsid w:val="00D40FCB"/>
    <w:rsid w:val="00D41D07"/>
    <w:rsid w:val="00D41E31"/>
    <w:rsid w:val="00D41E93"/>
    <w:rsid w:val="00D41FA1"/>
    <w:rsid w:val="00D420E6"/>
    <w:rsid w:val="00D42CCE"/>
    <w:rsid w:val="00D42E88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1270"/>
    <w:rsid w:val="00D53560"/>
    <w:rsid w:val="00D541E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845"/>
    <w:rsid w:val="00D80BEB"/>
    <w:rsid w:val="00D81423"/>
    <w:rsid w:val="00D81444"/>
    <w:rsid w:val="00D81BE0"/>
    <w:rsid w:val="00D82E74"/>
    <w:rsid w:val="00D847A4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3A55"/>
    <w:rsid w:val="00D943AF"/>
    <w:rsid w:val="00D94A51"/>
    <w:rsid w:val="00D94CE0"/>
    <w:rsid w:val="00D974BF"/>
    <w:rsid w:val="00D977BA"/>
    <w:rsid w:val="00D97891"/>
    <w:rsid w:val="00DA0267"/>
    <w:rsid w:val="00DA08A9"/>
    <w:rsid w:val="00DA0C76"/>
    <w:rsid w:val="00DA1563"/>
    <w:rsid w:val="00DA2A52"/>
    <w:rsid w:val="00DA2E42"/>
    <w:rsid w:val="00DA6134"/>
    <w:rsid w:val="00DA6725"/>
    <w:rsid w:val="00DA6971"/>
    <w:rsid w:val="00DA7EC2"/>
    <w:rsid w:val="00DB0946"/>
    <w:rsid w:val="00DB0DDA"/>
    <w:rsid w:val="00DB2005"/>
    <w:rsid w:val="00DB22A5"/>
    <w:rsid w:val="00DB2B86"/>
    <w:rsid w:val="00DB2C53"/>
    <w:rsid w:val="00DB397A"/>
    <w:rsid w:val="00DB3CD6"/>
    <w:rsid w:val="00DB419F"/>
    <w:rsid w:val="00DB4888"/>
    <w:rsid w:val="00DB4A19"/>
    <w:rsid w:val="00DB5123"/>
    <w:rsid w:val="00DB5191"/>
    <w:rsid w:val="00DB619B"/>
    <w:rsid w:val="00DB6611"/>
    <w:rsid w:val="00DB6AF6"/>
    <w:rsid w:val="00DB6F4C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1BD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DC0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74E7"/>
    <w:rsid w:val="00DF7F1F"/>
    <w:rsid w:val="00E00326"/>
    <w:rsid w:val="00E0092F"/>
    <w:rsid w:val="00E00A26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ADE"/>
    <w:rsid w:val="00E130D0"/>
    <w:rsid w:val="00E130E2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1BFB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4F5"/>
    <w:rsid w:val="00E27C8F"/>
    <w:rsid w:val="00E303A3"/>
    <w:rsid w:val="00E30AA4"/>
    <w:rsid w:val="00E31727"/>
    <w:rsid w:val="00E324C6"/>
    <w:rsid w:val="00E325E8"/>
    <w:rsid w:val="00E3393E"/>
    <w:rsid w:val="00E33942"/>
    <w:rsid w:val="00E33C38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6F0E"/>
    <w:rsid w:val="00E370FF"/>
    <w:rsid w:val="00E371C1"/>
    <w:rsid w:val="00E375B4"/>
    <w:rsid w:val="00E37B3C"/>
    <w:rsid w:val="00E4010F"/>
    <w:rsid w:val="00E408DC"/>
    <w:rsid w:val="00E417CE"/>
    <w:rsid w:val="00E41A05"/>
    <w:rsid w:val="00E41D5B"/>
    <w:rsid w:val="00E420F6"/>
    <w:rsid w:val="00E4260E"/>
    <w:rsid w:val="00E42959"/>
    <w:rsid w:val="00E42FD4"/>
    <w:rsid w:val="00E431CC"/>
    <w:rsid w:val="00E44150"/>
    <w:rsid w:val="00E446D5"/>
    <w:rsid w:val="00E44862"/>
    <w:rsid w:val="00E44A64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26FF"/>
    <w:rsid w:val="00E72742"/>
    <w:rsid w:val="00E72DF4"/>
    <w:rsid w:val="00E74166"/>
    <w:rsid w:val="00E750AF"/>
    <w:rsid w:val="00E751B9"/>
    <w:rsid w:val="00E76B7C"/>
    <w:rsid w:val="00E77705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E4D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6D5A"/>
    <w:rsid w:val="00E9776E"/>
    <w:rsid w:val="00E97E99"/>
    <w:rsid w:val="00EA0472"/>
    <w:rsid w:val="00EA0602"/>
    <w:rsid w:val="00EA0679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B0A"/>
    <w:rsid w:val="00EA4C8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5E8"/>
    <w:rsid w:val="00EC5BFD"/>
    <w:rsid w:val="00EC634C"/>
    <w:rsid w:val="00EC653B"/>
    <w:rsid w:val="00EC70B3"/>
    <w:rsid w:val="00EC75E3"/>
    <w:rsid w:val="00EC7AA7"/>
    <w:rsid w:val="00EC7F2D"/>
    <w:rsid w:val="00ED226B"/>
    <w:rsid w:val="00ED3823"/>
    <w:rsid w:val="00ED4974"/>
    <w:rsid w:val="00ED4A7E"/>
    <w:rsid w:val="00ED612D"/>
    <w:rsid w:val="00ED6B39"/>
    <w:rsid w:val="00ED6D19"/>
    <w:rsid w:val="00ED7D14"/>
    <w:rsid w:val="00EE00CE"/>
    <w:rsid w:val="00EE095F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D1B"/>
    <w:rsid w:val="00EF0CE3"/>
    <w:rsid w:val="00EF0FFF"/>
    <w:rsid w:val="00EF115E"/>
    <w:rsid w:val="00EF2BB8"/>
    <w:rsid w:val="00EF2D90"/>
    <w:rsid w:val="00EF2E52"/>
    <w:rsid w:val="00EF36C6"/>
    <w:rsid w:val="00EF3C66"/>
    <w:rsid w:val="00EF588F"/>
    <w:rsid w:val="00EF59DA"/>
    <w:rsid w:val="00EF62F6"/>
    <w:rsid w:val="00EF6971"/>
    <w:rsid w:val="00EF698A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1D32"/>
    <w:rsid w:val="00F04F59"/>
    <w:rsid w:val="00F05F3F"/>
    <w:rsid w:val="00F06F04"/>
    <w:rsid w:val="00F0746A"/>
    <w:rsid w:val="00F10966"/>
    <w:rsid w:val="00F114AA"/>
    <w:rsid w:val="00F119D9"/>
    <w:rsid w:val="00F12412"/>
    <w:rsid w:val="00F134AE"/>
    <w:rsid w:val="00F138C4"/>
    <w:rsid w:val="00F139F1"/>
    <w:rsid w:val="00F142CF"/>
    <w:rsid w:val="00F14958"/>
    <w:rsid w:val="00F15B29"/>
    <w:rsid w:val="00F160A3"/>
    <w:rsid w:val="00F16770"/>
    <w:rsid w:val="00F169B2"/>
    <w:rsid w:val="00F16B5E"/>
    <w:rsid w:val="00F16E94"/>
    <w:rsid w:val="00F16F7C"/>
    <w:rsid w:val="00F20264"/>
    <w:rsid w:val="00F20284"/>
    <w:rsid w:val="00F2050F"/>
    <w:rsid w:val="00F233DD"/>
    <w:rsid w:val="00F236A1"/>
    <w:rsid w:val="00F239C3"/>
    <w:rsid w:val="00F239D9"/>
    <w:rsid w:val="00F23F9F"/>
    <w:rsid w:val="00F248DC"/>
    <w:rsid w:val="00F24CFE"/>
    <w:rsid w:val="00F25C1F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69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7636"/>
    <w:rsid w:val="00F61F5E"/>
    <w:rsid w:val="00F6256B"/>
    <w:rsid w:val="00F62BB6"/>
    <w:rsid w:val="00F63ED6"/>
    <w:rsid w:val="00F648E0"/>
    <w:rsid w:val="00F64CA1"/>
    <w:rsid w:val="00F6552E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0B1D"/>
    <w:rsid w:val="00F91487"/>
    <w:rsid w:val="00F918DD"/>
    <w:rsid w:val="00F921F0"/>
    <w:rsid w:val="00F927AF"/>
    <w:rsid w:val="00F93C82"/>
    <w:rsid w:val="00F94E00"/>
    <w:rsid w:val="00F95209"/>
    <w:rsid w:val="00F952DF"/>
    <w:rsid w:val="00F95922"/>
    <w:rsid w:val="00F95F82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5B4D"/>
    <w:rsid w:val="00FB5BEA"/>
    <w:rsid w:val="00FB5C73"/>
    <w:rsid w:val="00FB5E67"/>
    <w:rsid w:val="00FB68FC"/>
    <w:rsid w:val="00FB7C21"/>
    <w:rsid w:val="00FC0642"/>
    <w:rsid w:val="00FC098B"/>
    <w:rsid w:val="00FC194A"/>
    <w:rsid w:val="00FC1A98"/>
    <w:rsid w:val="00FC2457"/>
    <w:rsid w:val="00FC2DFD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3F00"/>
    <w:rsid w:val="00FD4207"/>
    <w:rsid w:val="00FD469A"/>
    <w:rsid w:val="00FD47DE"/>
    <w:rsid w:val="00FD4B11"/>
    <w:rsid w:val="00FD5533"/>
    <w:rsid w:val="00FD59CF"/>
    <w:rsid w:val="00FD618F"/>
    <w:rsid w:val="00FD6D87"/>
    <w:rsid w:val="00FD79F3"/>
    <w:rsid w:val="00FD7CED"/>
    <w:rsid w:val="00FE1063"/>
    <w:rsid w:val="00FE1CC2"/>
    <w:rsid w:val="00FE25C1"/>
    <w:rsid w:val="00FE320D"/>
    <w:rsid w:val="00FE32E7"/>
    <w:rsid w:val="00FE4292"/>
    <w:rsid w:val="00FE44D1"/>
    <w:rsid w:val="00FE4752"/>
    <w:rsid w:val="00FE765C"/>
    <w:rsid w:val="00FE77CE"/>
    <w:rsid w:val="00FF0BE9"/>
    <w:rsid w:val="00FF0C7D"/>
    <w:rsid w:val="00FF0E96"/>
    <w:rsid w:val="00FF12C6"/>
    <w:rsid w:val="00FF15BA"/>
    <w:rsid w:val="00FF311F"/>
    <w:rsid w:val="00FF39F0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A7223D-23C9-415E-86D1-76ECF7840CF4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2.xml><?xml version="1.0" encoding="utf-8"?>
<ds:datastoreItem xmlns:ds="http://schemas.openxmlformats.org/officeDocument/2006/customXml" ds:itemID="{31B94961-143D-4BD1-BE1E-DDEA9833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E94C8D-5101-40DB-BBBC-EB1B898ACE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9</cp:revision>
  <cp:lastPrinted>2023-03-08T18:01:00Z</cp:lastPrinted>
  <dcterms:created xsi:type="dcterms:W3CDTF">2024-02-01T11:30:00Z</dcterms:created>
  <dcterms:modified xsi:type="dcterms:W3CDTF">2024-02-27T11:50:00Z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