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86EB" w14:textId="62DED015" w:rsidR="009B0E2F" w:rsidRDefault="00524F81" w:rsidP="003D5155">
      <w:pPr>
        <w:pStyle w:val="Title"/>
      </w:pPr>
      <w:r>
        <w:t>KIDWELLY TOWN COUNCIL</w:t>
      </w:r>
    </w:p>
    <w:p w14:paraId="64949AC5" w14:textId="25A1B319" w:rsidR="00EE2DBD" w:rsidRDefault="003B1D55">
      <w:pPr>
        <w:pStyle w:val="Title"/>
        <w:jc w:val="left"/>
      </w:pPr>
      <w:r>
        <w:t>1</w:t>
      </w:r>
      <w:r w:rsidR="009D5CF8">
        <w:t>2</w:t>
      </w:r>
      <w:r w:rsidR="0049467E" w:rsidRPr="0049467E">
        <w:rPr>
          <w:vertAlign w:val="superscript"/>
        </w:rPr>
        <w:t>th</w:t>
      </w:r>
      <w:r w:rsidR="0049467E">
        <w:t xml:space="preserve"> </w:t>
      </w:r>
      <w:r w:rsidR="009D5CF8">
        <w:t>DECE</w:t>
      </w:r>
      <w:r w:rsidR="005E65F0">
        <w:t>M</w:t>
      </w:r>
      <w:r w:rsidR="00D66FF7">
        <w:t>BER</w:t>
      </w:r>
      <w:r w:rsidR="00524F81">
        <w:t xml:space="preserve"> 202</w:t>
      </w:r>
      <w:r w:rsidR="00F8135D">
        <w:t>3</w:t>
      </w:r>
      <w:r w:rsidR="00524F81">
        <w:t xml:space="preserve"> </w:t>
      </w:r>
    </w:p>
    <w:p w14:paraId="2F8C3FE6" w14:textId="668E869E" w:rsidR="008F047A" w:rsidRDefault="008F047A">
      <w:pPr>
        <w:pStyle w:val="Title"/>
        <w:jc w:val="left"/>
        <w:rPr>
          <w:b w:val="0"/>
        </w:rPr>
      </w:pPr>
    </w:p>
    <w:p w14:paraId="5D6BF5BB" w14:textId="58E9E73C" w:rsidR="00EE2DBD" w:rsidRDefault="00524F81">
      <w:pPr>
        <w:pStyle w:val="Title"/>
        <w:jc w:val="left"/>
        <w:rPr>
          <w:b w:val="0"/>
        </w:rPr>
      </w:pPr>
      <w:r>
        <w:rPr>
          <w:b w:val="0"/>
        </w:rPr>
        <w:t xml:space="preserve">At the meeting of the </w:t>
      </w:r>
      <w:r w:rsidR="008F1798">
        <w:rPr>
          <w:b w:val="0"/>
        </w:rPr>
        <w:t xml:space="preserve">Hybrid </w:t>
      </w:r>
      <w:r>
        <w:t xml:space="preserve">FINANCE </w:t>
      </w:r>
      <w:proofErr w:type="gramStart"/>
      <w:r>
        <w:t>COMMITTEE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>held</w:t>
      </w:r>
      <w:proofErr w:type="gramEnd"/>
      <w:r>
        <w:rPr>
          <w:b w:val="0"/>
        </w:rPr>
        <w:t xml:space="preserve"> on Tuesday </w:t>
      </w:r>
      <w:r w:rsidR="00E465FA">
        <w:rPr>
          <w:b w:val="0"/>
        </w:rPr>
        <w:t>1</w:t>
      </w:r>
      <w:r w:rsidR="009D5CF8">
        <w:rPr>
          <w:b w:val="0"/>
        </w:rPr>
        <w:t>2</w:t>
      </w:r>
      <w:r w:rsidR="005E65F0" w:rsidRPr="005E65F0">
        <w:rPr>
          <w:b w:val="0"/>
          <w:vertAlign w:val="superscript"/>
        </w:rPr>
        <w:t>th</w:t>
      </w:r>
      <w:r w:rsidR="005E65F0">
        <w:rPr>
          <w:b w:val="0"/>
        </w:rPr>
        <w:t xml:space="preserve"> </w:t>
      </w:r>
      <w:r w:rsidR="009D5CF8">
        <w:rPr>
          <w:b w:val="0"/>
        </w:rPr>
        <w:t>Dece</w:t>
      </w:r>
      <w:r w:rsidR="005E65F0">
        <w:rPr>
          <w:b w:val="0"/>
        </w:rPr>
        <w:t>m</w:t>
      </w:r>
      <w:r w:rsidR="00D66FF7">
        <w:rPr>
          <w:b w:val="0"/>
        </w:rPr>
        <w:t>ber</w:t>
      </w:r>
      <w:r w:rsidR="00FD253E">
        <w:rPr>
          <w:b w:val="0"/>
        </w:rPr>
        <w:t xml:space="preserve"> </w:t>
      </w:r>
      <w:r>
        <w:rPr>
          <w:b w:val="0"/>
        </w:rPr>
        <w:t>202</w:t>
      </w:r>
      <w:r w:rsidR="00F8135D">
        <w:rPr>
          <w:b w:val="0"/>
        </w:rPr>
        <w:t>3</w:t>
      </w:r>
      <w:r w:rsidR="009A7E2E">
        <w:rPr>
          <w:b w:val="0"/>
        </w:rPr>
        <w:t xml:space="preserve"> following the </w:t>
      </w:r>
      <w:r w:rsidR="00FE7206">
        <w:rPr>
          <w:b w:val="0"/>
        </w:rPr>
        <w:t>Community Development</w:t>
      </w:r>
      <w:r w:rsidR="009A7E2E">
        <w:rPr>
          <w:b w:val="0"/>
        </w:rPr>
        <w:t xml:space="preserve"> Committee meeting.</w:t>
      </w:r>
    </w:p>
    <w:p w14:paraId="4E3093BC" w14:textId="1D80133C" w:rsidR="009B0E2F" w:rsidRDefault="009B0E2F" w:rsidP="009B0E2F"/>
    <w:tbl>
      <w:tblPr>
        <w:tblStyle w:val="a"/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E847C1" w14:paraId="6571314A" w14:textId="77777777" w:rsidTr="002A64CC">
        <w:tc>
          <w:tcPr>
            <w:tcW w:w="1696" w:type="dxa"/>
          </w:tcPr>
          <w:p w14:paraId="6EC52542" w14:textId="1A032D6A" w:rsidR="00E847C1" w:rsidRDefault="00A54384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</w:t>
            </w:r>
            <w:r w:rsidR="00E847C1">
              <w:rPr>
                <w:b w:val="0"/>
              </w:rPr>
              <w:t>resent</w:t>
            </w:r>
          </w:p>
        </w:tc>
        <w:tc>
          <w:tcPr>
            <w:tcW w:w="1843" w:type="dxa"/>
          </w:tcPr>
          <w:p w14:paraId="1C33467F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762430CD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E847C1" w14:paraId="1E0D7EC7" w14:textId="77777777" w:rsidTr="002A64CC">
        <w:tc>
          <w:tcPr>
            <w:tcW w:w="1696" w:type="dxa"/>
          </w:tcPr>
          <w:p w14:paraId="427CD7CC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A6F86E0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33960A14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C.Morgan</w:t>
            </w:r>
            <w:proofErr w:type="spellEnd"/>
          </w:p>
        </w:tc>
      </w:tr>
      <w:tr w:rsidR="00E847C1" w14:paraId="5386E5D2" w14:textId="77777777" w:rsidTr="002A64CC">
        <w:tc>
          <w:tcPr>
            <w:tcW w:w="1696" w:type="dxa"/>
          </w:tcPr>
          <w:p w14:paraId="06C56626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DEC68B7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Councillor</w:t>
            </w:r>
          </w:p>
        </w:tc>
        <w:tc>
          <w:tcPr>
            <w:tcW w:w="5670" w:type="dxa"/>
          </w:tcPr>
          <w:p w14:paraId="517A1510" w14:textId="434387AB" w:rsidR="003976FC" w:rsidRPr="008854B1" w:rsidRDefault="00E847C1" w:rsidP="004D4F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C.Peters</w:t>
            </w:r>
            <w:proofErr w:type="spellEnd"/>
            <w:r>
              <w:rPr>
                <w:sz w:val="24"/>
                <w:szCs w:val="24"/>
              </w:rPr>
              <w:t xml:space="preserve">-Bond, </w:t>
            </w:r>
            <w:proofErr w:type="spellStart"/>
            <w:proofErr w:type="gramStart"/>
            <w:r w:rsidR="00DE49BB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>Herbert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G.Bras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4278A3">
              <w:rPr>
                <w:sz w:val="24"/>
                <w:szCs w:val="24"/>
              </w:rPr>
              <w:t>J.Gilasbey</w:t>
            </w:r>
            <w:proofErr w:type="spellEnd"/>
            <w:r w:rsidR="004278A3">
              <w:rPr>
                <w:sz w:val="24"/>
                <w:szCs w:val="24"/>
              </w:rPr>
              <w:t>,</w:t>
            </w:r>
            <w:r w:rsidR="003874AC">
              <w:rPr>
                <w:sz w:val="24"/>
                <w:szCs w:val="24"/>
              </w:rPr>
              <w:t xml:space="preserve"> </w:t>
            </w:r>
            <w:proofErr w:type="spellStart"/>
            <w:r w:rsidR="003874AC">
              <w:rPr>
                <w:sz w:val="24"/>
                <w:szCs w:val="24"/>
              </w:rPr>
              <w:t>L.Jones</w:t>
            </w:r>
            <w:proofErr w:type="spellEnd"/>
            <w:r w:rsidR="004F4B1A">
              <w:rPr>
                <w:sz w:val="24"/>
                <w:szCs w:val="24"/>
              </w:rPr>
              <w:t>,</w:t>
            </w:r>
            <w:r w:rsidR="00356585">
              <w:rPr>
                <w:sz w:val="24"/>
                <w:szCs w:val="24"/>
              </w:rPr>
              <w:t xml:space="preserve">  </w:t>
            </w:r>
            <w:r w:rsidR="004F4B1A">
              <w:rPr>
                <w:sz w:val="24"/>
                <w:szCs w:val="24"/>
              </w:rPr>
              <w:t xml:space="preserve"> </w:t>
            </w:r>
          </w:p>
        </w:tc>
      </w:tr>
      <w:tr w:rsidR="00E847C1" w14:paraId="687A13B1" w14:textId="77777777" w:rsidTr="002A64CC">
        <w:tc>
          <w:tcPr>
            <w:tcW w:w="1696" w:type="dxa"/>
          </w:tcPr>
          <w:p w14:paraId="792B8F6A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888B501" w14:textId="2C1C4475" w:rsidR="00E847C1" w:rsidRDefault="00E847C1" w:rsidP="00BC422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</w:tc>
        <w:tc>
          <w:tcPr>
            <w:tcW w:w="5670" w:type="dxa"/>
          </w:tcPr>
          <w:p w14:paraId="36D36FF0" w14:textId="559DE659" w:rsidR="00E847C1" w:rsidRDefault="00E847C1" w:rsidP="00BC422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Virginia O’Reilly</w:t>
            </w:r>
          </w:p>
        </w:tc>
      </w:tr>
      <w:tr w:rsidR="00E847C1" w14:paraId="17F322F9" w14:textId="77777777" w:rsidTr="002A64CC">
        <w:tc>
          <w:tcPr>
            <w:tcW w:w="1696" w:type="dxa"/>
          </w:tcPr>
          <w:p w14:paraId="2E524E69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696D535" w14:textId="030CE209" w:rsidR="00E847C1" w:rsidRDefault="00D956DA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Secretary</w:t>
            </w:r>
            <w:r w:rsidR="00E847C1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037E1B8A" w14:textId="36E9B695" w:rsidR="00E847C1" w:rsidRPr="00CF47A2" w:rsidRDefault="00D956DA" w:rsidP="002A64CC">
            <w:pPr>
              <w:pStyle w:val="Title"/>
              <w:jc w:val="left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  <w:color w:val="000000"/>
              </w:rPr>
              <w:t>A.Padgett</w:t>
            </w:r>
            <w:proofErr w:type="spellEnd"/>
            <w:proofErr w:type="gramEnd"/>
            <w:r w:rsidR="00E847C1" w:rsidRPr="00CF47A2">
              <w:rPr>
                <w:b w:val="0"/>
                <w:color w:val="000000"/>
              </w:rPr>
              <w:t xml:space="preserve">   </w:t>
            </w:r>
          </w:p>
        </w:tc>
      </w:tr>
      <w:tr w:rsidR="00E847C1" w14:paraId="5194A4E6" w14:textId="77777777" w:rsidTr="002A64CC">
        <w:tc>
          <w:tcPr>
            <w:tcW w:w="1696" w:type="dxa"/>
          </w:tcPr>
          <w:p w14:paraId="659179E1" w14:textId="77777777" w:rsidR="00E847C1" w:rsidRPr="008854B1" w:rsidRDefault="00E847C1" w:rsidP="002A64CC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18FD9B43" w14:textId="77777777" w:rsidR="00E847C1" w:rsidRDefault="00E847C1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543A09BE" w14:textId="12F9053A" w:rsidR="00E847C1" w:rsidRPr="00CF47A2" w:rsidRDefault="004D4919" w:rsidP="002A64C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S.Ratty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H.Griffiths</w:t>
            </w:r>
            <w:proofErr w:type="spellEnd"/>
            <w:r>
              <w:rPr>
                <w:sz w:val="24"/>
                <w:szCs w:val="24"/>
              </w:rPr>
              <w:t>,</w:t>
            </w:r>
            <w:r w:rsidR="00020876">
              <w:rPr>
                <w:sz w:val="24"/>
                <w:szCs w:val="24"/>
              </w:rPr>
              <w:t xml:space="preserve"> </w:t>
            </w:r>
            <w:proofErr w:type="spellStart"/>
            <w:r w:rsidR="00020876">
              <w:rPr>
                <w:sz w:val="24"/>
                <w:szCs w:val="24"/>
              </w:rPr>
              <w:t>J.Tarsnane</w:t>
            </w:r>
            <w:proofErr w:type="spellEnd"/>
            <w:r w:rsidR="00020876">
              <w:rPr>
                <w:sz w:val="24"/>
                <w:szCs w:val="24"/>
              </w:rPr>
              <w:t xml:space="preserve">, </w:t>
            </w:r>
            <w:proofErr w:type="spellStart"/>
            <w:r w:rsidR="00020876">
              <w:rPr>
                <w:sz w:val="24"/>
                <w:szCs w:val="24"/>
              </w:rPr>
              <w:t>E.Reeves</w:t>
            </w:r>
            <w:proofErr w:type="spellEnd"/>
            <w:r w:rsidR="00020876">
              <w:rPr>
                <w:sz w:val="24"/>
                <w:szCs w:val="24"/>
              </w:rPr>
              <w:t>-Davies</w:t>
            </w:r>
            <w:r w:rsidR="00CC28ED">
              <w:rPr>
                <w:sz w:val="24"/>
                <w:szCs w:val="24"/>
              </w:rPr>
              <w:t>,</w:t>
            </w:r>
            <w:r w:rsidR="005B488E">
              <w:rPr>
                <w:sz w:val="24"/>
                <w:szCs w:val="24"/>
              </w:rPr>
              <w:t xml:space="preserve"> </w:t>
            </w:r>
            <w:proofErr w:type="spellStart"/>
            <w:r w:rsidR="005B488E">
              <w:rPr>
                <w:sz w:val="24"/>
                <w:szCs w:val="24"/>
              </w:rPr>
              <w:t>J.Westlake</w:t>
            </w:r>
            <w:proofErr w:type="spellEnd"/>
            <w:r w:rsidR="005B488E">
              <w:rPr>
                <w:sz w:val="24"/>
                <w:szCs w:val="24"/>
              </w:rPr>
              <w:t xml:space="preserve">, </w:t>
            </w:r>
            <w:proofErr w:type="spellStart"/>
            <w:r w:rsidR="005B488E">
              <w:rPr>
                <w:sz w:val="24"/>
                <w:szCs w:val="24"/>
              </w:rPr>
              <w:t>G.Beer</w:t>
            </w:r>
            <w:proofErr w:type="spellEnd"/>
            <w:r w:rsidR="002B4805">
              <w:rPr>
                <w:sz w:val="24"/>
                <w:szCs w:val="24"/>
              </w:rPr>
              <w:t xml:space="preserve">, </w:t>
            </w:r>
            <w:proofErr w:type="spellStart"/>
            <w:r w:rsidR="002B4805">
              <w:rPr>
                <w:sz w:val="24"/>
                <w:szCs w:val="24"/>
              </w:rPr>
              <w:t>S.John</w:t>
            </w:r>
            <w:proofErr w:type="spellEnd"/>
            <w:r w:rsidR="002B4805">
              <w:rPr>
                <w:sz w:val="24"/>
                <w:szCs w:val="24"/>
              </w:rPr>
              <w:t xml:space="preserve">, </w:t>
            </w:r>
            <w:proofErr w:type="spellStart"/>
            <w:r w:rsidR="002B4805">
              <w:rPr>
                <w:sz w:val="24"/>
                <w:szCs w:val="24"/>
              </w:rPr>
              <w:t>J.Maclaughland</w:t>
            </w:r>
            <w:proofErr w:type="spellEnd"/>
            <w:r w:rsidR="00CC28ED">
              <w:rPr>
                <w:sz w:val="24"/>
                <w:szCs w:val="24"/>
              </w:rPr>
              <w:t xml:space="preserve"> </w:t>
            </w:r>
          </w:p>
        </w:tc>
      </w:tr>
      <w:tr w:rsidR="00E847C1" w14:paraId="27309755" w14:textId="77777777" w:rsidTr="002A64CC">
        <w:tc>
          <w:tcPr>
            <w:tcW w:w="1696" w:type="dxa"/>
          </w:tcPr>
          <w:p w14:paraId="4E86F474" w14:textId="3E9F7D42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A5CEB5F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49BE5E33" w14:textId="60962D52" w:rsidR="00E847C1" w:rsidRPr="00CF47A2" w:rsidRDefault="00E847C1" w:rsidP="002A64CC">
            <w:pPr>
              <w:rPr>
                <w:sz w:val="24"/>
                <w:szCs w:val="24"/>
              </w:rPr>
            </w:pPr>
          </w:p>
        </w:tc>
      </w:tr>
      <w:tr w:rsidR="00587771" w14:paraId="2D83BA29" w14:textId="77777777" w:rsidTr="002A64CC">
        <w:tc>
          <w:tcPr>
            <w:tcW w:w="1696" w:type="dxa"/>
          </w:tcPr>
          <w:p w14:paraId="68C42969" w14:textId="77777777" w:rsidR="00587771" w:rsidRDefault="0058777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875839A" w14:textId="77777777" w:rsidR="00587771" w:rsidRDefault="0058777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5F467858" w14:textId="77777777" w:rsidR="00587771" w:rsidRPr="00CF47A2" w:rsidRDefault="00587771" w:rsidP="002A64CC">
            <w:pPr>
              <w:rPr>
                <w:sz w:val="24"/>
                <w:szCs w:val="24"/>
              </w:rPr>
            </w:pPr>
          </w:p>
        </w:tc>
      </w:tr>
    </w:tbl>
    <w:tbl>
      <w:tblPr>
        <w:tblW w:w="9214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5"/>
      </w:tblGrid>
      <w:tr w:rsidR="009D642B" w14:paraId="7ECE06F7" w14:textId="77777777" w:rsidTr="00322415">
        <w:tc>
          <w:tcPr>
            <w:tcW w:w="1696" w:type="dxa"/>
          </w:tcPr>
          <w:p w14:paraId="64318E03" w14:textId="335CDD63" w:rsidR="009D642B" w:rsidRPr="00ED6628" w:rsidRDefault="009D642B" w:rsidP="00E847C1">
            <w:pPr>
              <w:rPr>
                <w:b/>
              </w:rPr>
            </w:pPr>
          </w:p>
        </w:tc>
        <w:tc>
          <w:tcPr>
            <w:tcW w:w="1843" w:type="dxa"/>
          </w:tcPr>
          <w:p w14:paraId="5C21F12A" w14:textId="77777777" w:rsidR="009D642B" w:rsidRPr="00ED6628" w:rsidRDefault="009D642B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5" w:type="dxa"/>
          </w:tcPr>
          <w:p w14:paraId="1D2DBD90" w14:textId="27A63DC3" w:rsidR="009D642B" w:rsidRDefault="009D642B" w:rsidP="00ED6628">
            <w:pPr>
              <w:rPr>
                <w:sz w:val="24"/>
                <w:szCs w:val="24"/>
              </w:rPr>
            </w:pPr>
          </w:p>
        </w:tc>
      </w:tr>
    </w:tbl>
    <w:p w14:paraId="276066D1" w14:textId="04F60278" w:rsidR="00FD754C" w:rsidRDefault="00845AAA" w:rsidP="00FD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</w:t>
      </w:r>
      <w:r w:rsidR="00406FFC">
        <w:rPr>
          <w:b/>
          <w:color w:val="000000"/>
          <w:sz w:val="24"/>
          <w:szCs w:val="24"/>
          <w:u w:val="single"/>
        </w:rPr>
        <w:t>76</w:t>
      </w:r>
      <w:r w:rsidR="00417CF3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>MEMBERS’ DECLARATIONS OF INTEREST</w:t>
      </w:r>
    </w:p>
    <w:p w14:paraId="2A8489DD" w14:textId="624C21D8" w:rsidR="003521EE" w:rsidRDefault="0023778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There were no declarations of interest.</w:t>
      </w:r>
    </w:p>
    <w:p w14:paraId="558B7674" w14:textId="77777777" w:rsidR="0023778A" w:rsidRDefault="0023778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5B56353" w14:textId="3E08B41A" w:rsidR="00AC525D" w:rsidRDefault="00845AAA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</w:t>
      </w:r>
      <w:r w:rsidR="00406FFC">
        <w:rPr>
          <w:b/>
          <w:color w:val="000000"/>
          <w:sz w:val="24"/>
          <w:szCs w:val="24"/>
          <w:u w:val="single"/>
        </w:rPr>
        <w:t>77</w:t>
      </w:r>
      <w:r w:rsidR="00524F81">
        <w:rPr>
          <w:b/>
          <w:color w:val="000000"/>
          <w:sz w:val="24"/>
          <w:szCs w:val="24"/>
          <w:u w:val="single"/>
        </w:rPr>
        <w:tab/>
        <w:t>FINANCIAL STATEMENTS</w:t>
      </w:r>
    </w:p>
    <w:p w14:paraId="3DB65BF6" w14:textId="5A5A5807" w:rsidR="0029453C" w:rsidRDefault="00293E8B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Financial statements </w:t>
      </w:r>
      <w:r w:rsidR="009E4E09">
        <w:rPr>
          <w:color w:val="000000"/>
          <w:sz w:val="24"/>
          <w:szCs w:val="24"/>
        </w:rPr>
        <w:t xml:space="preserve">up to </w:t>
      </w:r>
      <w:r w:rsidR="00A3193D">
        <w:rPr>
          <w:color w:val="000000"/>
          <w:sz w:val="24"/>
          <w:szCs w:val="24"/>
        </w:rPr>
        <w:t>3</w:t>
      </w:r>
      <w:r w:rsidR="00C83710">
        <w:rPr>
          <w:color w:val="000000"/>
          <w:sz w:val="24"/>
          <w:szCs w:val="24"/>
        </w:rPr>
        <w:t>0</w:t>
      </w:r>
      <w:r w:rsidR="00A3193D">
        <w:rPr>
          <w:color w:val="000000"/>
          <w:sz w:val="24"/>
          <w:szCs w:val="24"/>
        </w:rPr>
        <w:t>.</w:t>
      </w:r>
      <w:r w:rsidR="0063619E">
        <w:rPr>
          <w:color w:val="000000"/>
          <w:sz w:val="24"/>
          <w:szCs w:val="24"/>
        </w:rPr>
        <w:t>1</w:t>
      </w:r>
      <w:r w:rsidR="00C0067A">
        <w:rPr>
          <w:color w:val="000000"/>
          <w:sz w:val="24"/>
          <w:szCs w:val="24"/>
        </w:rPr>
        <w:t>1</w:t>
      </w:r>
      <w:r w:rsidR="004E2784">
        <w:rPr>
          <w:color w:val="000000"/>
          <w:sz w:val="24"/>
          <w:szCs w:val="24"/>
        </w:rPr>
        <w:t>.</w:t>
      </w:r>
      <w:r w:rsidR="003734D8">
        <w:rPr>
          <w:color w:val="000000"/>
          <w:sz w:val="24"/>
          <w:szCs w:val="24"/>
        </w:rPr>
        <w:t>2</w:t>
      </w:r>
      <w:r w:rsidR="00480B5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had been circulated</w:t>
      </w:r>
      <w:r w:rsidR="00400D7E">
        <w:rPr>
          <w:color w:val="000000"/>
          <w:sz w:val="24"/>
          <w:szCs w:val="24"/>
        </w:rPr>
        <w:t xml:space="preserve"> and were</w:t>
      </w:r>
      <w:r w:rsidR="00ED5F36">
        <w:rPr>
          <w:color w:val="000000"/>
          <w:sz w:val="24"/>
          <w:szCs w:val="24"/>
        </w:rPr>
        <w:t xml:space="preserve"> </w:t>
      </w:r>
      <w:proofErr w:type="gramStart"/>
      <w:r w:rsidR="00ED5F36">
        <w:rPr>
          <w:color w:val="000000"/>
          <w:sz w:val="24"/>
          <w:szCs w:val="24"/>
        </w:rPr>
        <w:t>agreed</w:t>
      </w:r>
      <w:proofErr w:type="gramEnd"/>
      <w:r w:rsidR="0084137E">
        <w:rPr>
          <w:color w:val="000000"/>
          <w:sz w:val="24"/>
          <w:szCs w:val="24"/>
        </w:rPr>
        <w:t xml:space="preserve"> </w:t>
      </w:r>
    </w:p>
    <w:p w14:paraId="21643211" w14:textId="0036C580" w:rsidR="00EE2DBD" w:rsidRDefault="0084137E" w:rsidP="00712C5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</w:t>
      </w:r>
      <w:r w:rsidR="00845AAA">
        <w:rPr>
          <w:b/>
          <w:color w:val="000000"/>
          <w:sz w:val="24"/>
          <w:szCs w:val="24"/>
          <w:u w:val="single"/>
        </w:rPr>
        <w:t>2</w:t>
      </w:r>
      <w:r w:rsidR="00C0067A">
        <w:rPr>
          <w:b/>
          <w:color w:val="000000"/>
          <w:sz w:val="24"/>
          <w:szCs w:val="24"/>
          <w:u w:val="single"/>
        </w:rPr>
        <w:t>78</w:t>
      </w:r>
      <w:r w:rsidR="00CB2F97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 xml:space="preserve">BILLS FOR PAYMENT – </w:t>
      </w:r>
      <w:r w:rsidR="00C0067A">
        <w:rPr>
          <w:b/>
          <w:color w:val="000000"/>
          <w:sz w:val="24"/>
          <w:szCs w:val="24"/>
          <w:u w:val="single"/>
        </w:rPr>
        <w:t>DECE</w:t>
      </w:r>
      <w:r w:rsidR="00F50C68">
        <w:rPr>
          <w:b/>
          <w:color w:val="000000"/>
          <w:sz w:val="24"/>
          <w:szCs w:val="24"/>
          <w:u w:val="single"/>
        </w:rPr>
        <w:t>M</w:t>
      </w:r>
      <w:r w:rsidR="00CE742B">
        <w:rPr>
          <w:b/>
          <w:color w:val="000000"/>
          <w:sz w:val="24"/>
          <w:szCs w:val="24"/>
          <w:u w:val="single"/>
        </w:rPr>
        <w:t xml:space="preserve">BER </w:t>
      </w:r>
      <w:r w:rsidR="00EE361B">
        <w:rPr>
          <w:b/>
          <w:color w:val="000000"/>
          <w:sz w:val="24"/>
          <w:szCs w:val="24"/>
          <w:u w:val="single"/>
        </w:rPr>
        <w:t>202</w:t>
      </w:r>
      <w:r w:rsidR="00E85928">
        <w:rPr>
          <w:b/>
          <w:color w:val="000000"/>
          <w:sz w:val="24"/>
          <w:szCs w:val="24"/>
          <w:u w:val="single"/>
        </w:rPr>
        <w:t>3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281"/>
        <w:gridCol w:w="1560"/>
        <w:gridCol w:w="3139"/>
        <w:gridCol w:w="1193"/>
        <w:gridCol w:w="598"/>
      </w:tblGrid>
      <w:tr w:rsidR="006E5C9E" w:rsidRPr="00F84114" w14:paraId="7856B281" w14:textId="77777777" w:rsidTr="00587771">
        <w:trPr>
          <w:trHeight w:val="360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5F1F749A" w14:textId="77777777" w:rsidR="006E5C9E" w:rsidRPr="00F84114" w:rsidRDefault="006E5C9E" w:rsidP="00F84114">
            <w:pPr>
              <w:rPr>
                <w:sz w:val="24"/>
                <w:szCs w:val="24"/>
              </w:rPr>
            </w:pPr>
            <w:bookmarkStart w:id="0" w:name="_Hlk140567490"/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14:paraId="54C90F3C" w14:textId="2597F8B2" w:rsidR="006E5C9E" w:rsidRPr="00F84114" w:rsidRDefault="006E5C9E" w:rsidP="00F8411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5A6217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Invoice</w:t>
            </w:r>
          </w:p>
        </w:tc>
        <w:tc>
          <w:tcPr>
            <w:tcW w:w="3139" w:type="dxa"/>
            <w:shd w:val="clear" w:color="auto" w:fill="auto"/>
            <w:noWrap/>
            <w:vAlign w:val="bottom"/>
            <w:hideMark/>
          </w:tcPr>
          <w:p w14:paraId="52E71840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069A2546" w14:textId="77777777" w:rsidR="006E5C9E" w:rsidRPr="00836998" w:rsidRDefault="006E5C9E" w:rsidP="00F8411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62948F9F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Cat</w:t>
            </w:r>
          </w:p>
        </w:tc>
      </w:tr>
      <w:tr w:rsidR="00C627BE" w:rsidRPr="00F84114" w14:paraId="71648BF6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3FF525C" w14:textId="003FF52C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2507938D" w14:textId="0D074958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PGC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EB45314" w14:textId="2C29FAC4" w:rsidR="00C627BE" w:rsidRDefault="00C627BE" w:rsidP="00C627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56E3EB59" w14:textId="6293F49C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0C8A14F" w14:textId="611BFE81" w:rsidR="00C627BE" w:rsidRPr="000D7721" w:rsidRDefault="00C627BE" w:rsidP="00C627B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BE0FD5C" w14:textId="09FF820B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C627BE" w:rsidRPr="00F84114" w14:paraId="3E274B22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95A4408" w14:textId="30AD547B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56F0B91A" w14:textId="6B955F27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PEAC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BF9FE3F" w14:textId="6185FAA2" w:rsidR="00C627BE" w:rsidRDefault="00C627BE" w:rsidP="00C627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89226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709BB4FD" w14:textId="2A2C980B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Photocopier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07B42BA" w14:textId="0BD1B2BE" w:rsidR="00C627BE" w:rsidRPr="000D7721" w:rsidRDefault="00C627BE" w:rsidP="00C627B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177.88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3BB93F1" w14:textId="06C2E736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C627BE" w:rsidRPr="00F84114" w14:paraId="511EE206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47A353E" w14:textId="048EAEB5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5F592F7D" w14:textId="5C703F1F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Cllr Reeves-Davies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B7FAF70" w14:textId="6BECF2FD" w:rsidR="00C627BE" w:rsidRDefault="00C627BE" w:rsidP="00C627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C7A6481" w14:textId="7E2CC154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Christmas items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E6E9CC7" w14:textId="1601B4FF" w:rsidR="00C627BE" w:rsidRPr="000D7721" w:rsidRDefault="00C627BE" w:rsidP="00C627B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50.56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4815821" w14:textId="5A894951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C627BE" w:rsidRPr="00F84114" w14:paraId="64219588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8D1D992" w14:textId="70D10435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5948444" w14:textId="59326E17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Amazon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DA2F074" w14:textId="7C32C174" w:rsidR="00C627BE" w:rsidRDefault="00C627BE" w:rsidP="00C627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171762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EEF847B" w14:textId="5FCE887B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Chairs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5BA43B6" w14:textId="1156D1A5" w:rsidR="00C627BE" w:rsidRPr="000D7721" w:rsidRDefault="00C627BE" w:rsidP="00C627B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229.60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5C4A604" w14:textId="4AB55D30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C627BE" w:rsidRPr="00F84114" w14:paraId="604C43ED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7727771" w14:textId="1D9B56C6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7D5D1F9C" w14:textId="7EB63C6C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 Morgan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892A3B9" w14:textId="42346E8F" w:rsidR="00C627BE" w:rsidRDefault="00C627BE" w:rsidP="00C627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1397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2C9FDA62" w14:textId="2AC4E7C2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Christmas trees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B89A3EB" w14:textId="5EFBD7D7" w:rsidR="00C627BE" w:rsidRPr="000D7721" w:rsidRDefault="00C627BE" w:rsidP="00C627B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1515.60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A621855" w14:textId="7E942F30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C627BE" w:rsidRPr="00F84114" w14:paraId="55F28F76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8D6CD23" w14:textId="6B5CA499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388A317" w14:textId="3038F3CC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Amazon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BE567FE" w14:textId="708241AF" w:rsidR="00C627BE" w:rsidRDefault="00C627BE" w:rsidP="00C627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474132303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2AD375C8" w14:textId="15E34DB6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Chairs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D5A52E6" w14:textId="4C28E99A" w:rsidR="00C627BE" w:rsidRPr="000D7721" w:rsidRDefault="00C627BE" w:rsidP="00C627B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128.99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D2B01D7" w14:textId="58969269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C627BE" w:rsidRPr="00F84114" w14:paraId="3249ACB8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2A31DE3" w14:textId="5C236409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36BE4EE1" w14:textId="13ED96A1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Cllr Gilasbey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DE4D72B" w14:textId="501EB954" w:rsidR="00C627BE" w:rsidRDefault="00C627BE" w:rsidP="00C627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0F1F66C3" w14:textId="237B9B57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Christmas chocolates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2B60E06" w14:textId="5803203C" w:rsidR="00C627BE" w:rsidRPr="000D7721" w:rsidRDefault="00C627BE" w:rsidP="00C627B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D44C515" w14:textId="0AF89084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C627BE" w:rsidRPr="00F84114" w14:paraId="2BA3B743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F73CC82" w14:textId="54C1A12F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287983E0" w14:textId="1CB856D6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Wenallt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8C4EA63" w14:textId="45B8B4F1" w:rsidR="00C627BE" w:rsidRDefault="00C627BE" w:rsidP="00C627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869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1560B2C8" w14:textId="7CCCCEF2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Spraying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9B75BD4" w14:textId="582C268E" w:rsidR="00C627BE" w:rsidRPr="000D7721" w:rsidRDefault="00C627BE" w:rsidP="00C627B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A4A9E32" w14:textId="30CFED2E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C627BE" w:rsidRPr="00F84114" w14:paraId="4296E7E4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2BA49AD" w14:textId="235161D7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7FA93E7F" w14:textId="66E819FE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Welsh water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ACF8760" w14:textId="5A024AD4" w:rsidR="00C627BE" w:rsidRPr="00EE307B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4051941467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26891D75" w14:textId="33CABE26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53BD217" w14:textId="03ED99BD" w:rsidR="00C627BE" w:rsidRPr="000D7721" w:rsidRDefault="00C627BE" w:rsidP="00C627B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259.79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2F7AC3A" w14:textId="4D2FAAA5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C627BE" w:rsidRPr="00F84114" w14:paraId="4E6C5339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657BB62" w14:textId="1B096690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3EBC4B1C" w14:textId="713A25B3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Amroc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89A46F7" w14:textId="24FD9995" w:rsidR="00C627BE" w:rsidRPr="00EE307B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14869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31A14ABF" w14:textId="38B2649E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PGC heating installation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3BD5323" w14:textId="2ECAD1B9" w:rsidR="00C627BE" w:rsidRPr="000D7721" w:rsidRDefault="00C627BE" w:rsidP="00C627B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22453.44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12B1FB5" w14:textId="35DC7542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C627BE" w:rsidRPr="00F84114" w14:paraId="60020CA6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CC17DD6" w14:textId="52B07482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6054333" w14:textId="5EC52A9A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KTC staff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2EFC7CD" w14:textId="2FF9B88E" w:rsidR="00C627BE" w:rsidRDefault="00C627BE" w:rsidP="00C627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23D1003B" w14:textId="658B30A7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Salaries November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4029B78" w14:textId="27D6620B" w:rsidR="00C627BE" w:rsidRPr="000D7721" w:rsidRDefault="00C627BE" w:rsidP="00C627B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4512.49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31321BD" w14:textId="667BFEA2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C627BE" w:rsidRPr="00F84114" w14:paraId="1F4B892B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A528C77" w14:textId="2D8E1538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5BE3982E" w14:textId="4D004969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Ellis Samuel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5520C94" w14:textId="1A29E7BF" w:rsidR="00C627BE" w:rsidRDefault="00C627BE" w:rsidP="00C627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ES-8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77B96ADF" w14:textId="3DE4875C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Contract November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F45D670" w14:textId="0329AD97" w:rsidR="00C627BE" w:rsidRPr="000D7721" w:rsidRDefault="00C627BE" w:rsidP="00C627B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540500B" w14:textId="70F5332C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C627BE" w:rsidRPr="00F84114" w14:paraId="319FB996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FDA01ED" w14:textId="6DEC614C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5988A9A1" w14:textId="1F0D1777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HMRC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AE058BB" w14:textId="54AC3ACA" w:rsidR="00C627BE" w:rsidRDefault="00C627BE" w:rsidP="00C627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3BB8F692" w14:textId="09B91D78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PAYE - November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1D80399" w14:textId="1DAC402A" w:rsidR="00C627BE" w:rsidRPr="000D7721" w:rsidRDefault="00C627BE" w:rsidP="00C627B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1014.25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70EE624" w14:textId="74264E3E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C627BE" w:rsidRPr="00F84114" w14:paraId="2EFC3B86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79F8668" w14:textId="3EC78D29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DF43899" w14:textId="5449ED4C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Ellis Samuel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D2BFFE0" w14:textId="6E583E42" w:rsidR="00C627BE" w:rsidRPr="00F46506" w:rsidRDefault="00C627BE" w:rsidP="00C627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 8A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5C041A5A" w14:textId="7C948932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Extras November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473D0B4" w14:textId="696039EC" w:rsidR="00C627BE" w:rsidRPr="000D7721" w:rsidRDefault="00C627BE" w:rsidP="00C627B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A1A5359" w14:textId="2B9B0F31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C627BE" w:rsidRPr="00F84114" w14:paraId="073DF799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D845461" w14:textId="130E5E88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78A5D8C3" w14:textId="332157E0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 for Tea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D79B4A4" w14:textId="4A5952E0" w:rsidR="00C627BE" w:rsidRPr="00F46506" w:rsidRDefault="00C627BE" w:rsidP="00C627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1113BE8A" w14:textId="76A29953" w:rsidR="00C627BE" w:rsidRPr="006D647F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Christmas buffet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D816822" w14:textId="56E0ECC7" w:rsidR="00C627BE" w:rsidRPr="000D7721" w:rsidRDefault="00C627BE" w:rsidP="00C627B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109.50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884BC71" w14:textId="0DE8703A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C627BE" w:rsidRPr="00F84114" w14:paraId="7E4A8117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6468F02" w14:textId="3FB03B53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0BE934EB" w14:textId="2134E8FF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CCC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C9FD226" w14:textId="5FCD409A" w:rsidR="00C627BE" w:rsidRPr="00F46506" w:rsidRDefault="00C627BE" w:rsidP="00C627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A4DA6D0" w14:textId="2926240F" w:rsidR="00C627BE" w:rsidRPr="006D647F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Building regs 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0055D71" w14:textId="374215C3" w:rsidR="00C627BE" w:rsidRPr="000D7721" w:rsidRDefault="00C627BE" w:rsidP="00C627B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8DE96C3" w14:textId="7D49AA29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C627BE" w:rsidRPr="00F84114" w14:paraId="01C3C37E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B474FC9" w14:textId="58701F90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49CC9262" w14:textId="05DB3018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 for you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8189490" w14:textId="60343CFE" w:rsidR="00C627BE" w:rsidRPr="00F46506" w:rsidRDefault="00C627BE" w:rsidP="00C627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191998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720845C8" w14:textId="0E11DC4F" w:rsidR="00C627BE" w:rsidRPr="006D647F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 and rental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269F1F5" w14:textId="5E3D8E73" w:rsidR="00C627BE" w:rsidRPr="000D7721" w:rsidRDefault="00C627BE" w:rsidP="00C627B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78.38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757417D9" w14:textId="7A8EC41D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C627BE" w:rsidRPr="00F84114" w14:paraId="07A22A14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E2F5C5D" w14:textId="6B4131EC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09F74058" w14:textId="44D0B7B3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Bowen &amp; Weaving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D6C314E" w14:textId="4F14CF70" w:rsidR="00C627BE" w:rsidRPr="00F46506" w:rsidRDefault="00C627BE" w:rsidP="00C627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4057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AAC6629" w14:textId="520693C8" w:rsidR="00C627BE" w:rsidRPr="006D647F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Stationery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2D8113A" w14:textId="61603440" w:rsidR="00C627BE" w:rsidRPr="000D7721" w:rsidRDefault="00C627BE" w:rsidP="00C627B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241.20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619D235" w14:textId="42C157DD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C627BE" w:rsidRPr="00F84114" w14:paraId="02844A38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334E72D" w14:textId="0F631125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4F95A61A" w14:textId="16242399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Rialtas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121DEB" w14:textId="6C66DC7E" w:rsidR="00C627BE" w:rsidRPr="00F46506" w:rsidRDefault="00C627BE" w:rsidP="00C627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31188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41129E7B" w14:textId="0E54803F" w:rsidR="00C627BE" w:rsidRPr="006D647F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Staff training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256B3EC" w14:textId="5AC8A4E3" w:rsidR="00C627BE" w:rsidRPr="000D7721" w:rsidRDefault="00C627BE" w:rsidP="00C627B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341130A" w14:textId="5E6A748D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C627BE" w:rsidRPr="00F84114" w14:paraId="152FBDEE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81FF9D2" w14:textId="0F39F273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6DBFBEF6" w14:textId="037668B2" w:rsidR="00C627BE" w:rsidRPr="000D7721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G.Fencing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00DD3C2" w14:textId="4125C1B0" w:rsidR="00C627BE" w:rsidRPr="00F46506" w:rsidRDefault="00C627BE" w:rsidP="00C627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149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5D81A4FF" w14:textId="35062821" w:rsidR="00C627BE" w:rsidRPr="006D647F" w:rsidRDefault="00C627BE" w:rsidP="00C627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Cemetery fencing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1A3BDA7" w14:textId="483E4AD6" w:rsidR="00C627BE" w:rsidRPr="000D7721" w:rsidRDefault="00C627BE" w:rsidP="00C627B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1AF828B" w14:textId="18C9CD36" w:rsidR="00C627BE" w:rsidRDefault="00C627BE" w:rsidP="00C6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</w:tbl>
    <w:bookmarkEnd w:id="0"/>
    <w:p w14:paraId="689F0890" w14:textId="24D18213" w:rsidR="0006224E" w:rsidRDefault="0006224E" w:rsidP="000622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Statutory </w:t>
      </w:r>
      <w:proofErr w:type="gramStart"/>
      <w:r>
        <w:rPr>
          <w:color w:val="000000"/>
          <w:sz w:val="24"/>
          <w:szCs w:val="24"/>
        </w:rPr>
        <w:t>provisions:-</w:t>
      </w:r>
      <w:proofErr w:type="gramEnd"/>
      <w:r>
        <w:rPr>
          <w:color w:val="000000"/>
          <w:sz w:val="24"/>
          <w:szCs w:val="24"/>
        </w:rPr>
        <w:t xml:space="preserve">  Items 1-</w:t>
      </w:r>
      <w:r w:rsidR="00E01463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– Local Government Act 1972 s111 </w:t>
      </w:r>
    </w:p>
    <w:p w14:paraId="38186F07" w14:textId="77777777" w:rsidR="0006224E" w:rsidRDefault="0006224E" w:rsidP="000622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Categories:-</w:t>
      </w:r>
      <w:proofErr w:type="gramEnd"/>
      <w:r>
        <w:rPr>
          <w:color w:val="000000"/>
          <w:sz w:val="24"/>
          <w:szCs w:val="24"/>
        </w:rPr>
        <w:t xml:space="preserve"> C = capital  R = revenue   E = estates  S= suspense   P= project  Res = reserve</w:t>
      </w:r>
    </w:p>
    <w:p w14:paraId="1C683CE8" w14:textId="77777777" w:rsidR="0006224E" w:rsidRDefault="0006224E" w:rsidP="000622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was </w:t>
      </w:r>
      <w:r>
        <w:rPr>
          <w:b/>
          <w:color w:val="000000"/>
          <w:sz w:val="24"/>
          <w:szCs w:val="24"/>
        </w:rPr>
        <w:t>RESOLVED</w:t>
      </w:r>
      <w:r>
        <w:rPr>
          <w:color w:val="000000"/>
          <w:sz w:val="24"/>
          <w:szCs w:val="24"/>
        </w:rPr>
        <w:t xml:space="preserve"> to pay the Bills for Payment. Note and </w:t>
      </w:r>
      <w:proofErr w:type="gramStart"/>
      <w:r>
        <w:rPr>
          <w:b/>
          <w:color w:val="000000"/>
          <w:sz w:val="24"/>
          <w:szCs w:val="24"/>
        </w:rPr>
        <w:t>Close</w:t>
      </w:r>
      <w:proofErr w:type="gramEnd"/>
      <w:r>
        <w:rPr>
          <w:color w:val="000000"/>
          <w:sz w:val="24"/>
          <w:szCs w:val="24"/>
        </w:rPr>
        <w:t xml:space="preserve"> this table from the minutes.</w:t>
      </w:r>
    </w:p>
    <w:p w14:paraId="5E7D8FA9" w14:textId="77777777" w:rsidR="00E651D3" w:rsidRDefault="00E651D3" w:rsidP="009D0D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7AA97EF" w14:textId="232BB2F8" w:rsidR="009D0D1D" w:rsidRDefault="00845AAA" w:rsidP="009D0D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2</w:t>
      </w:r>
      <w:r w:rsidR="003C664A">
        <w:rPr>
          <w:b/>
          <w:color w:val="000000"/>
          <w:sz w:val="24"/>
          <w:szCs w:val="24"/>
          <w:u w:val="single"/>
        </w:rPr>
        <w:t>79</w:t>
      </w:r>
      <w:r w:rsidR="00F47DA4">
        <w:rPr>
          <w:b/>
          <w:color w:val="000000"/>
          <w:sz w:val="24"/>
          <w:szCs w:val="24"/>
          <w:u w:val="single"/>
        </w:rPr>
        <w:t xml:space="preserve"> </w:t>
      </w:r>
      <w:r w:rsidR="002757B7">
        <w:rPr>
          <w:b/>
          <w:color w:val="000000"/>
          <w:sz w:val="24"/>
          <w:szCs w:val="24"/>
          <w:u w:val="single"/>
        </w:rPr>
        <w:t xml:space="preserve">   D</w:t>
      </w:r>
      <w:r w:rsidR="009D0D1D">
        <w:rPr>
          <w:b/>
          <w:color w:val="000000"/>
          <w:sz w:val="24"/>
          <w:szCs w:val="24"/>
          <w:u w:val="single"/>
        </w:rPr>
        <w:t xml:space="preserve">IRECT DEBITS – </w:t>
      </w:r>
      <w:r w:rsidR="003C664A">
        <w:rPr>
          <w:b/>
          <w:color w:val="000000"/>
          <w:sz w:val="24"/>
          <w:szCs w:val="24"/>
          <w:u w:val="single"/>
        </w:rPr>
        <w:t>NOVEM</w:t>
      </w:r>
      <w:r w:rsidR="004F437F">
        <w:rPr>
          <w:b/>
          <w:color w:val="000000"/>
          <w:sz w:val="24"/>
          <w:szCs w:val="24"/>
          <w:u w:val="single"/>
        </w:rPr>
        <w:t>BER</w:t>
      </w:r>
      <w:r w:rsidR="009D0D1D">
        <w:rPr>
          <w:b/>
          <w:color w:val="000000"/>
          <w:sz w:val="24"/>
          <w:szCs w:val="24"/>
          <w:u w:val="single"/>
        </w:rPr>
        <w:t xml:space="preserve"> 202</w:t>
      </w:r>
      <w:r w:rsidR="0038603B">
        <w:rPr>
          <w:b/>
          <w:color w:val="000000"/>
          <w:sz w:val="24"/>
          <w:szCs w:val="24"/>
          <w:u w:val="single"/>
        </w:rPr>
        <w:t>3</w:t>
      </w:r>
      <w:r w:rsidR="009D0D1D">
        <w:rPr>
          <w:b/>
          <w:color w:val="000000"/>
          <w:sz w:val="24"/>
          <w:szCs w:val="24"/>
          <w:u w:val="single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417"/>
        <w:gridCol w:w="1966"/>
        <w:gridCol w:w="3827"/>
        <w:gridCol w:w="1134"/>
      </w:tblGrid>
      <w:tr w:rsidR="00CA4D8E" w:rsidRPr="00CA5BEC" w14:paraId="40BA856E" w14:textId="77777777" w:rsidTr="003145C2">
        <w:trPr>
          <w:trHeight w:val="288"/>
        </w:trPr>
        <w:tc>
          <w:tcPr>
            <w:tcW w:w="440" w:type="dxa"/>
          </w:tcPr>
          <w:p w14:paraId="5A6A63EB" w14:textId="1A406CF4" w:rsidR="00CA4D8E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882595" w14:textId="72CCBADD" w:rsidR="00CA4D8E" w:rsidRPr="000D7721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07.11.23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08169E99" w14:textId="3329B522" w:rsidR="00CA4D8E" w:rsidRPr="000D7721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3RSIT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6CF0269" w14:textId="07F5CC7B" w:rsidR="00CA4D8E" w:rsidRPr="000D7721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Phone/Computer Maintenance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9C6424" w14:textId="7BB247D2" w:rsidR="00CA4D8E" w:rsidRPr="000D7721" w:rsidRDefault="00CA4D8E" w:rsidP="00CA4D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385.02</w:t>
            </w:r>
          </w:p>
        </w:tc>
      </w:tr>
      <w:tr w:rsidR="00CA4D8E" w:rsidRPr="00CA5BEC" w14:paraId="22EA3565" w14:textId="77777777" w:rsidTr="003145C2">
        <w:trPr>
          <w:trHeight w:val="288"/>
        </w:trPr>
        <w:tc>
          <w:tcPr>
            <w:tcW w:w="440" w:type="dxa"/>
          </w:tcPr>
          <w:p w14:paraId="4E9DAA52" w14:textId="444EECBB" w:rsidR="00CA4D8E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9BF212" w14:textId="6216B523" w:rsidR="00CA4D8E" w:rsidRPr="000D7721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10.11.23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26A24DB2" w14:textId="1C2FED1D" w:rsidR="00CA4D8E" w:rsidRPr="004F5547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Lloyds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B8B5F22" w14:textId="017A4BE3" w:rsidR="00CA4D8E" w:rsidRPr="004F5547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Service Charges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CD8167" w14:textId="4BBDFC09" w:rsidR="00CA4D8E" w:rsidRPr="004F5547" w:rsidRDefault="00CA4D8E" w:rsidP="00CA4D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9.55</w:t>
            </w:r>
          </w:p>
        </w:tc>
      </w:tr>
      <w:tr w:rsidR="00CA4D8E" w:rsidRPr="00CA5BEC" w14:paraId="211CB0B1" w14:textId="77777777" w:rsidTr="003145C2">
        <w:trPr>
          <w:trHeight w:val="288"/>
        </w:trPr>
        <w:tc>
          <w:tcPr>
            <w:tcW w:w="440" w:type="dxa"/>
          </w:tcPr>
          <w:p w14:paraId="0E0F299A" w14:textId="481AAD86" w:rsidR="00CA4D8E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BBBE7A" w14:textId="75A82C80" w:rsidR="00CA4D8E" w:rsidRPr="000D7721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13.11.23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1B873DBE" w14:textId="4FC028D4" w:rsidR="00CA4D8E" w:rsidRPr="000D7721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Visual capital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E585966" w14:textId="527AC46E" w:rsidR="00CA4D8E" w:rsidRPr="000D7721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Phone/Computer Lease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6A5A73" w14:textId="4ACE8920" w:rsidR="00CA4D8E" w:rsidRPr="000D7721" w:rsidRDefault="00CA4D8E" w:rsidP="00CA4D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557.46</w:t>
            </w:r>
          </w:p>
        </w:tc>
      </w:tr>
      <w:tr w:rsidR="00CA4D8E" w:rsidRPr="00CA5BEC" w14:paraId="2BB33125" w14:textId="77777777" w:rsidTr="003145C2">
        <w:trPr>
          <w:trHeight w:val="288"/>
        </w:trPr>
        <w:tc>
          <w:tcPr>
            <w:tcW w:w="440" w:type="dxa"/>
          </w:tcPr>
          <w:p w14:paraId="5A4AE8F2" w14:textId="0CBF2F6C" w:rsidR="00CA4D8E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D76A67" w14:textId="19EB3073" w:rsidR="00CA4D8E" w:rsidRPr="000D7721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14.11.23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1119A6C5" w14:textId="6EAE60AD" w:rsidR="00CA4D8E" w:rsidRPr="000D7721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EDF Energy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01F93A2" w14:textId="706F704E" w:rsidR="00CA4D8E" w:rsidRPr="000D7721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Electricity toilets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6F6CF0" w14:textId="7E345ED0" w:rsidR="00CA4D8E" w:rsidRPr="000D7721" w:rsidRDefault="00CA4D8E" w:rsidP="00CA4D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77.06</w:t>
            </w:r>
          </w:p>
        </w:tc>
      </w:tr>
      <w:tr w:rsidR="00CA4D8E" w:rsidRPr="00CA5BEC" w14:paraId="49000B49" w14:textId="77777777" w:rsidTr="003145C2">
        <w:trPr>
          <w:trHeight w:val="288"/>
        </w:trPr>
        <w:tc>
          <w:tcPr>
            <w:tcW w:w="440" w:type="dxa"/>
          </w:tcPr>
          <w:p w14:paraId="147118F5" w14:textId="433AD11D" w:rsidR="00CA4D8E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D7318A" w14:textId="32BFAFD4" w:rsidR="00CA4D8E" w:rsidRPr="000D7721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22.11.23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794605C" w14:textId="7EC92FE7" w:rsidR="00CA4D8E" w:rsidRPr="000D7721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protection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2419279" w14:textId="3A2642C8" w:rsidR="00CA4D8E" w:rsidRPr="000D7721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fee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9CF8C2" w14:textId="68DCB7D0" w:rsidR="00CA4D8E" w:rsidRPr="000D7721" w:rsidRDefault="00CA4D8E" w:rsidP="00CA4D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35.00</w:t>
            </w:r>
          </w:p>
        </w:tc>
      </w:tr>
      <w:tr w:rsidR="00CA4D8E" w:rsidRPr="00CA5BEC" w14:paraId="24863026" w14:textId="77777777" w:rsidTr="003145C2">
        <w:trPr>
          <w:trHeight w:val="288"/>
        </w:trPr>
        <w:tc>
          <w:tcPr>
            <w:tcW w:w="440" w:type="dxa"/>
          </w:tcPr>
          <w:p w14:paraId="1016D851" w14:textId="4AF1F679" w:rsidR="00CA4D8E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54A68" w14:textId="073FB399" w:rsidR="00CA4D8E" w:rsidRPr="000D7721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23.11.23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9B44D59" w14:textId="31D99FAB" w:rsidR="00CA4D8E" w:rsidRPr="000D7721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Cathedral Leasing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50839CF" w14:textId="76849980" w:rsidR="00CA4D8E" w:rsidRPr="000D7721" w:rsidRDefault="00CA4D8E" w:rsidP="00CA4D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Feminine hygiene bins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9E71F2" w14:textId="5801B5C4" w:rsidR="00CA4D8E" w:rsidRPr="000D7721" w:rsidRDefault="00CA4D8E" w:rsidP="00CA4D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62.40</w:t>
            </w:r>
          </w:p>
        </w:tc>
      </w:tr>
    </w:tbl>
    <w:p w14:paraId="1EE1AFE2" w14:textId="2CBDABF4" w:rsidR="009D0D1D" w:rsidRDefault="008523F6" w:rsidP="009D0D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</w:t>
      </w:r>
      <w:r w:rsidR="009D0D1D">
        <w:rPr>
          <w:color w:val="000000"/>
          <w:sz w:val="24"/>
          <w:szCs w:val="24"/>
        </w:rPr>
        <w:t xml:space="preserve">atutory </w:t>
      </w:r>
      <w:proofErr w:type="gramStart"/>
      <w:r w:rsidR="009D0D1D">
        <w:rPr>
          <w:color w:val="000000"/>
          <w:sz w:val="24"/>
          <w:szCs w:val="24"/>
        </w:rPr>
        <w:t>provisions:-</w:t>
      </w:r>
      <w:proofErr w:type="gramEnd"/>
      <w:r w:rsidR="009D0D1D">
        <w:rPr>
          <w:color w:val="000000"/>
          <w:sz w:val="24"/>
          <w:szCs w:val="24"/>
        </w:rPr>
        <w:t xml:space="preserve"> Items </w:t>
      </w:r>
      <w:r w:rsidR="00BA6194">
        <w:rPr>
          <w:color w:val="000000"/>
          <w:sz w:val="24"/>
          <w:szCs w:val="24"/>
        </w:rPr>
        <w:t>2,</w:t>
      </w:r>
      <w:r w:rsidR="00021B2D">
        <w:rPr>
          <w:color w:val="000000"/>
          <w:sz w:val="24"/>
          <w:szCs w:val="24"/>
        </w:rPr>
        <w:t xml:space="preserve"> 4-6</w:t>
      </w:r>
      <w:r w:rsidR="009D0D1D">
        <w:rPr>
          <w:color w:val="000000"/>
          <w:sz w:val="24"/>
          <w:szCs w:val="24"/>
        </w:rPr>
        <w:t xml:space="preserve"> Local Government Act 1972 s111. Item</w:t>
      </w:r>
      <w:r w:rsidR="007E15AE">
        <w:rPr>
          <w:color w:val="000000"/>
          <w:sz w:val="24"/>
          <w:szCs w:val="24"/>
        </w:rPr>
        <w:t>s</w:t>
      </w:r>
      <w:r w:rsidR="009D0D1D">
        <w:rPr>
          <w:color w:val="000000"/>
          <w:sz w:val="24"/>
          <w:szCs w:val="24"/>
        </w:rPr>
        <w:t xml:space="preserve"> </w:t>
      </w:r>
      <w:r w:rsidR="00BA6194">
        <w:rPr>
          <w:color w:val="000000"/>
          <w:sz w:val="24"/>
          <w:szCs w:val="24"/>
        </w:rPr>
        <w:t>1</w:t>
      </w:r>
      <w:r w:rsidR="00353B24">
        <w:rPr>
          <w:color w:val="000000"/>
          <w:sz w:val="24"/>
          <w:szCs w:val="24"/>
        </w:rPr>
        <w:t>,</w:t>
      </w:r>
      <w:r w:rsidR="00021B2D">
        <w:rPr>
          <w:color w:val="000000"/>
          <w:sz w:val="24"/>
          <w:szCs w:val="24"/>
        </w:rPr>
        <w:t>3</w:t>
      </w:r>
      <w:r w:rsidR="00CC6736">
        <w:rPr>
          <w:color w:val="000000"/>
          <w:sz w:val="24"/>
          <w:szCs w:val="24"/>
        </w:rPr>
        <w:t xml:space="preserve"> </w:t>
      </w:r>
      <w:r w:rsidR="009D0D1D">
        <w:rPr>
          <w:color w:val="000000"/>
          <w:sz w:val="24"/>
          <w:szCs w:val="24"/>
        </w:rPr>
        <w:t xml:space="preserve">Telecom Act 1984. Note and </w:t>
      </w:r>
      <w:proofErr w:type="gramStart"/>
      <w:r w:rsidR="009D0D1D">
        <w:rPr>
          <w:b/>
          <w:color w:val="000000"/>
          <w:sz w:val="24"/>
          <w:szCs w:val="24"/>
        </w:rPr>
        <w:t>Close</w:t>
      </w:r>
      <w:proofErr w:type="gramEnd"/>
      <w:r w:rsidR="009D0D1D">
        <w:rPr>
          <w:color w:val="000000"/>
          <w:sz w:val="24"/>
          <w:szCs w:val="24"/>
        </w:rPr>
        <w:t xml:space="preserve"> this table from the minutes.</w:t>
      </w:r>
    </w:p>
    <w:p w14:paraId="0040FA7C" w14:textId="77777777" w:rsidR="00FA19D0" w:rsidRDefault="00FA19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297A7B23" w14:textId="5B730E28" w:rsidR="00EE2DBD" w:rsidRDefault="00524F81">
      <w:pPr>
        <w:pStyle w:val="Heading6"/>
        <w:tabs>
          <w:tab w:val="left" w:pos="567"/>
        </w:tabs>
        <w:jc w:val="both"/>
        <w:rPr>
          <w:b/>
          <w:u w:val="single"/>
        </w:rPr>
      </w:pPr>
      <w:r>
        <w:rPr>
          <w:b/>
          <w:u w:val="single"/>
        </w:rPr>
        <w:t>Matters Arising from the Finance Committee Meeting</w:t>
      </w:r>
      <w:r w:rsidR="009E3DB3">
        <w:rPr>
          <w:b/>
          <w:u w:val="single"/>
        </w:rPr>
        <w:t xml:space="preserve"> </w:t>
      </w:r>
      <w:r w:rsidR="00A00F3A">
        <w:rPr>
          <w:b/>
          <w:u w:val="single"/>
        </w:rPr>
        <w:t>1</w:t>
      </w:r>
      <w:r w:rsidR="003C664A">
        <w:rPr>
          <w:b/>
          <w:u w:val="single"/>
        </w:rPr>
        <w:t>4</w:t>
      </w:r>
      <w:r w:rsidR="00337A7B" w:rsidRPr="00337A7B">
        <w:rPr>
          <w:b/>
          <w:u w:val="single"/>
          <w:vertAlign w:val="superscript"/>
        </w:rPr>
        <w:t>th</w:t>
      </w:r>
      <w:r w:rsidR="00337A7B">
        <w:rPr>
          <w:b/>
          <w:u w:val="single"/>
        </w:rPr>
        <w:t xml:space="preserve"> </w:t>
      </w:r>
      <w:r w:rsidR="003C664A">
        <w:rPr>
          <w:b/>
          <w:u w:val="single"/>
        </w:rPr>
        <w:t>Novem</w:t>
      </w:r>
      <w:r w:rsidR="004F437F">
        <w:rPr>
          <w:b/>
          <w:u w:val="single"/>
        </w:rPr>
        <w:t>ber</w:t>
      </w:r>
      <w:r w:rsidR="00ED5CF9">
        <w:rPr>
          <w:b/>
          <w:u w:val="single"/>
        </w:rPr>
        <w:t xml:space="preserve"> 2023</w:t>
      </w:r>
    </w:p>
    <w:p w14:paraId="376CF5B3" w14:textId="77777777" w:rsidR="00805959" w:rsidRDefault="0080595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4B0ACBD" w14:textId="0DCF1A59" w:rsidR="00E65B48" w:rsidRDefault="00845AAA" w:rsidP="00E65B4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</w:t>
      </w:r>
      <w:r w:rsidR="00AC73A5">
        <w:rPr>
          <w:b/>
          <w:color w:val="000000"/>
          <w:sz w:val="24"/>
          <w:szCs w:val="24"/>
          <w:u w:val="single"/>
        </w:rPr>
        <w:t>80</w:t>
      </w:r>
      <w:r w:rsidR="00E65B48">
        <w:rPr>
          <w:b/>
          <w:color w:val="000000"/>
          <w:sz w:val="24"/>
          <w:szCs w:val="24"/>
          <w:u w:val="single"/>
        </w:rPr>
        <w:tab/>
      </w:r>
      <w:r w:rsidR="00706613">
        <w:rPr>
          <w:b/>
          <w:color w:val="000000"/>
          <w:sz w:val="24"/>
          <w:szCs w:val="24"/>
          <w:u w:val="single"/>
        </w:rPr>
        <w:t>BLACK CAT BADGES</w:t>
      </w:r>
    </w:p>
    <w:p w14:paraId="0E24DBA9" w14:textId="0486A106" w:rsidR="00805959" w:rsidRPr="00530C2B" w:rsidRDefault="00530C2B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  <w:r w:rsidRPr="00530C2B">
        <w:rPr>
          <w:bCs/>
          <w:sz w:val="24"/>
          <w:szCs w:val="24"/>
        </w:rPr>
        <w:t>Samples were examined. In general, members did not feel that they were of sufficient quality therefore further consideration was p</w:t>
      </w:r>
      <w:r w:rsidR="00CF6738" w:rsidRPr="00530C2B">
        <w:rPr>
          <w:bCs/>
          <w:sz w:val="24"/>
          <w:szCs w:val="24"/>
        </w:rPr>
        <w:t xml:space="preserve">ut off until </w:t>
      </w:r>
      <w:r w:rsidR="006C1E58">
        <w:rPr>
          <w:bCs/>
          <w:sz w:val="24"/>
          <w:szCs w:val="24"/>
        </w:rPr>
        <w:t>January</w:t>
      </w:r>
      <w:r w:rsidRPr="00530C2B">
        <w:rPr>
          <w:bCs/>
          <w:sz w:val="24"/>
          <w:szCs w:val="24"/>
        </w:rPr>
        <w:t>’s</w:t>
      </w:r>
      <w:r w:rsidR="00CF6738" w:rsidRPr="00530C2B">
        <w:rPr>
          <w:bCs/>
          <w:sz w:val="24"/>
          <w:szCs w:val="24"/>
        </w:rPr>
        <w:t xml:space="preserve"> meeting. </w:t>
      </w:r>
    </w:p>
    <w:p w14:paraId="53CECEAE" w14:textId="77777777" w:rsidR="00805959" w:rsidRDefault="0080595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439C4703" w14:textId="2873543B" w:rsidR="00D10F1E" w:rsidRDefault="00845AAA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</w:t>
      </w:r>
      <w:r w:rsidR="00AC73A5">
        <w:rPr>
          <w:b/>
          <w:color w:val="000000"/>
          <w:sz w:val="24"/>
          <w:szCs w:val="24"/>
          <w:u w:val="single"/>
        </w:rPr>
        <w:t>81</w:t>
      </w:r>
      <w:r w:rsidR="00D10F1E">
        <w:rPr>
          <w:b/>
          <w:color w:val="000000"/>
          <w:sz w:val="24"/>
          <w:szCs w:val="24"/>
          <w:u w:val="single"/>
        </w:rPr>
        <w:tab/>
      </w:r>
      <w:r w:rsidR="00706613">
        <w:rPr>
          <w:b/>
          <w:color w:val="000000"/>
          <w:sz w:val="24"/>
          <w:szCs w:val="24"/>
          <w:u w:val="single"/>
        </w:rPr>
        <w:t>COUNCIL WEBSITE</w:t>
      </w:r>
    </w:p>
    <w:p w14:paraId="4AD67304" w14:textId="59D37055" w:rsidR="00FF4C6E" w:rsidRDefault="0010767F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87493C" w:rsidRPr="0087493C">
        <w:rPr>
          <w:bCs/>
          <w:sz w:val="24"/>
          <w:szCs w:val="24"/>
        </w:rPr>
        <w:t>llr Herbert</w:t>
      </w:r>
      <w:r w:rsidR="003B29B5" w:rsidRPr="0087493C">
        <w:rPr>
          <w:bCs/>
          <w:sz w:val="24"/>
          <w:szCs w:val="24"/>
        </w:rPr>
        <w:t xml:space="preserve"> </w:t>
      </w:r>
      <w:r w:rsidR="006C1E58">
        <w:rPr>
          <w:bCs/>
          <w:sz w:val="24"/>
          <w:szCs w:val="24"/>
        </w:rPr>
        <w:t>was thanked for his considerable input into</w:t>
      </w:r>
      <w:r w:rsidR="00E92A05">
        <w:rPr>
          <w:bCs/>
          <w:sz w:val="24"/>
          <w:szCs w:val="24"/>
        </w:rPr>
        <w:t xml:space="preserve"> the consideration of the new website</w:t>
      </w:r>
      <w:r w:rsidR="0089557C">
        <w:rPr>
          <w:bCs/>
          <w:sz w:val="24"/>
          <w:szCs w:val="24"/>
        </w:rPr>
        <w:t>,</w:t>
      </w:r>
      <w:r w:rsidR="00E92A05">
        <w:rPr>
          <w:bCs/>
          <w:sz w:val="24"/>
          <w:szCs w:val="24"/>
        </w:rPr>
        <w:t xml:space="preserve"> </w:t>
      </w:r>
      <w:r w:rsidR="0087493C" w:rsidRPr="0087493C">
        <w:rPr>
          <w:bCs/>
          <w:sz w:val="24"/>
          <w:szCs w:val="24"/>
        </w:rPr>
        <w:t>quality assurance</w:t>
      </w:r>
      <w:r w:rsidR="003B29B5" w:rsidRPr="0087493C">
        <w:rPr>
          <w:bCs/>
          <w:sz w:val="24"/>
          <w:szCs w:val="24"/>
        </w:rPr>
        <w:t>,</w:t>
      </w:r>
      <w:r w:rsidR="0087493C">
        <w:rPr>
          <w:bCs/>
          <w:sz w:val="24"/>
          <w:szCs w:val="24"/>
        </w:rPr>
        <w:t xml:space="preserve"> </w:t>
      </w:r>
      <w:r w:rsidR="0089557C">
        <w:rPr>
          <w:bCs/>
          <w:sz w:val="24"/>
          <w:szCs w:val="24"/>
        </w:rPr>
        <w:t xml:space="preserve">and </w:t>
      </w:r>
      <w:r w:rsidR="003B29B5" w:rsidRPr="0087493C">
        <w:rPr>
          <w:bCs/>
          <w:sz w:val="24"/>
          <w:szCs w:val="24"/>
        </w:rPr>
        <w:t>WCAB accessibility</w:t>
      </w:r>
      <w:r w:rsidR="0089557C">
        <w:rPr>
          <w:bCs/>
          <w:sz w:val="24"/>
          <w:szCs w:val="24"/>
        </w:rPr>
        <w:t>.</w:t>
      </w:r>
      <w:r w:rsidR="00D240D3">
        <w:rPr>
          <w:bCs/>
          <w:sz w:val="24"/>
          <w:szCs w:val="24"/>
        </w:rPr>
        <w:t xml:space="preserve"> Several quotes had been received, some very comprehensive, others not.</w:t>
      </w:r>
      <w:r w:rsidR="000D0DF5">
        <w:rPr>
          <w:bCs/>
          <w:sz w:val="24"/>
          <w:szCs w:val="24"/>
        </w:rPr>
        <w:t xml:space="preserve"> </w:t>
      </w:r>
      <w:r w:rsidR="00C366BA">
        <w:rPr>
          <w:bCs/>
          <w:sz w:val="24"/>
          <w:szCs w:val="24"/>
        </w:rPr>
        <w:t xml:space="preserve">It was </w:t>
      </w:r>
      <w:r w:rsidR="00C366BA" w:rsidRPr="00780482">
        <w:rPr>
          <w:b/>
          <w:sz w:val="24"/>
          <w:szCs w:val="24"/>
        </w:rPr>
        <w:t>RESOLVED</w:t>
      </w:r>
      <w:r w:rsidR="00780482">
        <w:rPr>
          <w:bCs/>
          <w:sz w:val="24"/>
          <w:szCs w:val="24"/>
        </w:rPr>
        <w:t xml:space="preserve"> to engage Auberg</w:t>
      </w:r>
      <w:r w:rsidR="00677D24">
        <w:rPr>
          <w:bCs/>
          <w:sz w:val="24"/>
          <w:szCs w:val="24"/>
        </w:rPr>
        <w:t>ine</w:t>
      </w:r>
      <w:r w:rsidR="00054734">
        <w:rPr>
          <w:bCs/>
          <w:sz w:val="24"/>
          <w:szCs w:val="24"/>
        </w:rPr>
        <w:t>.</w:t>
      </w:r>
      <w:r w:rsidR="007C4684">
        <w:rPr>
          <w:bCs/>
          <w:sz w:val="24"/>
          <w:szCs w:val="24"/>
        </w:rPr>
        <w:t xml:space="preserve"> A detailed list </w:t>
      </w:r>
      <w:r w:rsidR="00EC10D1">
        <w:rPr>
          <w:bCs/>
          <w:sz w:val="24"/>
          <w:szCs w:val="24"/>
        </w:rPr>
        <w:t xml:space="preserve">of </w:t>
      </w:r>
      <w:r w:rsidR="0055218A">
        <w:rPr>
          <w:bCs/>
          <w:sz w:val="24"/>
          <w:szCs w:val="24"/>
        </w:rPr>
        <w:t>options available</w:t>
      </w:r>
      <w:r w:rsidR="00E531F5">
        <w:rPr>
          <w:bCs/>
          <w:sz w:val="24"/>
          <w:szCs w:val="24"/>
        </w:rPr>
        <w:t xml:space="preserve"> was included in the quotation.</w:t>
      </w:r>
      <w:r w:rsidR="00AF4440">
        <w:rPr>
          <w:bCs/>
          <w:sz w:val="24"/>
          <w:szCs w:val="24"/>
        </w:rPr>
        <w:t xml:space="preserve"> The basis minimum </w:t>
      </w:r>
      <w:r w:rsidR="00E60B79">
        <w:rPr>
          <w:bCs/>
          <w:sz w:val="24"/>
          <w:szCs w:val="24"/>
        </w:rPr>
        <w:t xml:space="preserve">initial </w:t>
      </w:r>
      <w:r w:rsidR="00AF4440">
        <w:rPr>
          <w:bCs/>
          <w:sz w:val="24"/>
          <w:szCs w:val="24"/>
        </w:rPr>
        <w:t>requirement will be £</w:t>
      </w:r>
      <w:r w:rsidR="005B587B">
        <w:rPr>
          <w:bCs/>
          <w:sz w:val="24"/>
          <w:szCs w:val="24"/>
        </w:rPr>
        <w:t>1,274</w:t>
      </w:r>
      <w:r w:rsidR="00773D85">
        <w:rPr>
          <w:bCs/>
          <w:sz w:val="24"/>
          <w:szCs w:val="24"/>
        </w:rPr>
        <w:t xml:space="preserve"> plus VAT. 30% will be due on contract signing.</w:t>
      </w:r>
    </w:p>
    <w:p w14:paraId="736045FD" w14:textId="77777777" w:rsidR="006C1E58" w:rsidRDefault="006C1E58" w:rsidP="00E956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CCCDA57" w14:textId="46084812" w:rsidR="00E9567F" w:rsidRDefault="00845AAA" w:rsidP="00E956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</w:t>
      </w:r>
      <w:r w:rsidR="00AC73A5">
        <w:rPr>
          <w:b/>
          <w:color w:val="000000"/>
          <w:sz w:val="24"/>
          <w:szCs w:val="24"/>
          <w:u w:val="single"/>
        </w:rPr>
        <w:t>82</w:t>
      </w:r>
      <w:r w:rsidR="00E9567F">
        <w:rPr>
          <w:b/>
          <w:color w:val="000000"/>
          <w:sz w:val="24"/>
          <w:szCs w:val="24"/>
          <w:u w:val="single"/>
        </w:rPr>
        <w:tab/>
      </w:r>
      <w:r w:rsidR="00C56A15">
        <w:rPr>
          <w:b/>
          <w:color w:val="000000"/>
          <w:sz w:val="24"/>
          <w:szCs w:val="24"/>
          <w:u w:val="single"/>
        </w:rPr>
        <w:t>PRINCESS GWENLLIAN CENTRE FUNDING</w:t>
      </w:r>
    </w:p>
    <w:p w14:paraId="1E24D1CA" w14:textId="59360550" w:rsidR="007E078C" w:rsidRDefault="008F6E3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8F6E32">
        <w:rPr>
          <w:b/>
          <w:color w:val="000000"/>
          <w:sz w:val="24"/>
          <w:szCs w:val="24"/>
        </w:rPr>
        <w:t>A – Heating</w:t>
      </w:r>
      <w:r w:rsidR="00DB2F16">
        <w:rPr>
          <w:b/>
          <w:color w:val="000000"/>
          <w:sz w:val="24"/>
          <w:szCs w:val="24"/>
        </w:rPr>
        <w:t xml:space="preserve"> - </w:t>
      </w:r>
      <w:r w:rsidR="00A32DEE">
        <w:rPr>
          <w:bCs/>
          <w:color w:val="000000"/>
          <w:sz w:val="24"/>
          <w:szCs w:val="24"/>
        </w:rPr>
        <w:t>The heating system has been installed</w:t>
      </w:r>
      <w:r w:rsidR="00DB2F16">
        <w:rPr>
          <w:bCs/>
          <w:color w:val="000000"/>
          <w:sz w:val="24"/>
          <w:szCs w:val="24"/>
        </w:rPr>
        <w:t>.</w:t>
      </w:r>
    </w:p>
    <w:p w14:paraId="09597BB9" w14:textId="1A7CCDC5" w:rsidR="005C0079" w:rsidRDefault="0000312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6A5418">
        <w:rPr>
          <w:b/>
          <w:color w:val="000000"/>
          <w:sz w:val="24"/>
          <w:szCs w:val="24"/>
        </w:rPr>
        <w:t xml:space="preserve">B </w:t>
      </w:r>
      <w:r w:rsidR="006A5418" w:rsidRPr="006A5418">
        <w:rPr>
          <w:b/>
          <w:color w:val="000000"/>
          <w:sz w:val="24"/>
          <w:szCs w:val="24"/>
        </w:rPr>
        <w:t>–</w:t>
      </w:r>
      <w:r w:rsidRPr="006A5418">
        <w:rPr>
          <w:b/>
          <w:color w:val="000000"/>
          <w:sz w:val="24"/>
          <w:szCs w:val="24"/>
        </w:rPr>
        <w:t xml:space="preserve"> </w:t>
      </w:r>
      <w:r w:rsidR="006A5418" w:rsidRPr="006A5418">
        <w:rPr>
          <w:b/>
          <w:color w:val="000000"/>
          <w:sz w:val="24"/>
          <w:szCs w:val="24"/>
        </w:rPr>
        <w:t>Annual Grant</w:t>
      </w:r>
      <w:r w:rsidR="00DB2F16">
        <w:rPr>
          <w:b/>
          <w:color w:val="000000"/>
          <w:sz w:val="24"/>
          <w:szCs w:val="24"/>
        </w:rPr>
        <w:t xml:space="preserve"> - </w:t>
      </w:r>
      <w:r w:rsidR="005C0079">
        <w:rPr>
          <w:bCs/>
          <w:color w:val="000000"/>
          <w:sz w:val="24"/>
          <w:szCs w:val="24"/>
        </w:rPr>
        <w:t>The grant has been paid</w:t>
      </w:r>
      <w:r w:rsidR="00DB2F16">
        <w:rPr>
          <w:bCs/>
          <w:color w:val="000000"/>
          <w:sz w:val="24"/>
          <w:szCs w:val="24"/>
        </w:rPr>
        <w:t xml:space="preserve">. </w:t>
      </w:r>
      <w:r w:rsidR="005C0079">
        <w:rPr>
          <w:bCs/>
          <w:color w:val="000000"/>
          <w:sz w:val="24"/>
          <w:szCs w:val="24"/>
        </w:rPr>
        <w:t xml:space="preserve">Note and </w:t>
      </w:r>
      <w:proofErr w:type="gramStart"/>
      <w:r w:rsidR="005C0079" w:rsidRPr="005C0079">
        <w:rPr>
          <w:b/>
          <w:color w:val="000000"/>
          <w:sz w:val="24"/>
          <w:szCs w:val="24"/>
        </w:rPr>
        <w:t>Close</w:t>
      </w:r>
      <w:proofErr w:type="gramEnd"/>
      <w:r w:rsidR="005C0079">
        <w:rPr>
          <w:bCs/>
          <w:color w:val="000000"/>
          <w:sz w:val="24"/>
          <w:szCs w:val="24"/>
        </w:rPr>
        <w:t xml:space="preserve"> this item.</w:t>
      </w:r>
    </w:p>
    <w:p w14:paraId="2218B0B8" w14:textId="77777777" w:rsidR="005C0079" w:rsidRDefault="005C007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6109CCF" w14:textId="12E6D736" w:rsidR="004B75BC" w:rsidRDefault="003544CF" w:rsidP="004B75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</w:t>
      </w:r>
      <w:r w:rsidR="00AC73A5">
        <w:rPr>
          <w:b/>
          <w:color w:val="000000"/>
          <w:sz w:val="24"/>
          <w:szCs w:val="24"/>
          <w:u w:val="single"/>
        </w:rPr>
        <w:t>83</w:t>
      </w:r>
      <w:r w:rsidR="004B75BC">
        <w:rPr>
          <w:b/>
          <w:color w:val="000000"/>
          <w:sz w:val="24"/>
          <w:szCs w:val="24"/>
          <w:u w:val="single"/>
        </w:rPr>
        <w:tab/>
      </w:r>
      <w:r w:rsidR="00D40411">
        <w:rPr>
          <w:b/>
          <w:color w:val="000000"/>
          <w:sz w:val="24"/>
          <w:szCs w:val="24"/>
          <w:u w:val="single"/>
        </w:rPr>
        <w:t>CHRISTMAS EXPENDITURE</w:t>
      </w:r>
    </w:p>
    <w:p w14:paraId="3AE21D36" w14:textId="4F2990D3" w:rsidR="005005EC" w:rsidRPr="0015538E" w:rsidRDefault="007E232A" w:rsidP="00F2033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15538E">
        <w:rPr>
          <w:bCs/>
          <w:color w:val="000000"/>
          <w:sz w:val="24"/>
          <w:szCs w:val="24"/>
        </w:rPr>
        <w:t>The January 2024 meeting will consider the purchase of additional lights for 202</w:t>
      </w:r>
      <w:r w:rsidR="0015538E" w:rsidRPr="0015538E">
        <w:rPr>
          <w:bCs/>
          <w:color w:val="000000"/>
          <w:sz w:val="24"/>
          <w:szCs w:val="24"/>
        </w:rPr>
        <w:t>4.</w:t>
      </w:r>
    </w:p>
    <w:p w14:paraId="680DA732" w14:textId="77777777" w:rsidR="00D60D43" w:rsidRPr="0015538E" w:rsidRDefault="00D60D43" w:rsidP="00F2033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F5698D2" w14:textId="65C11226" w:rsidR="00F2033E" w:rsidRDefault="00F2033E" w:rsidP="00F2033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284</w:t>
      </w:r>
      <w:r>
        <w:rPr>
          <w:b/>
          <w:color w:val="000000"/>
          <w:sz w:val="24"/>
          <w:szCs w:val="24"/>
          <w:u w:val="single"/>
        </w:rPr>
        <w:tab/>
        <w:t>FOOD AND DRINK FESTIVAL</w:t>
      </w:r>
    </w:p>
    <w:p w14:paraId="1A8DA22D" w14:textId="53576927" w:rsidR="0048068C" w:rsidRDefault="00F25916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It was </w:t>
      </w:r>
      <w:r w:rsidRPr="00E150F2">
        <w:rPr>
          <w:b/>
          <w:color w:val="000000"/>
          <w:sz w:val="24"/>
          <w:szCs w:val="24"/>
        </w:rPr>
        <w:t>RESOLVED</w:t>
      </w:r>
      <w:r>
        <w:rPr>
          <w:bCs/>
          <w:color w:val="000000"/>
          <w:sz w:val="24"/>
          <w:szCs w:val="24"/>
        </w:rPr>
        <w:t xml:space="preserve"> to </w:t>
      </w:r>
      <w:r w:rsidR="00E150F2">
        <w:rPr>
          <w:bCs/>
          <w:color w:val="000000"/>
          <w:sz w:val="24"/>
          <w:szCs w:val="24"/>
        </w:rPr>
        <w:t>grant the £2,500 requested to assist with costs of the next festival. To fund this</w:t>
      </w:r>
      <w:r w:rsidR="00F04EF4">
        <w:rPr>
          <w:bCs/>
          <w:color w:val="000000"/>
          <w:sz w:val="24"/>
          <w:szCs w:val="24"/>
        </w:rPr>
        <w:t xml:space="preserve">, £2000 will be </w:t>
      </w:r>
      <w:proofErr w:type="spellStart"/>
      <w:r w:rsidR="00F04EF4">
        <w:rPr>
          <w:bCs/>
          <w:color w:val="000000"/>
          <w:sz w:val="24"/>
          <w:szCs w:val="24"/>
        </w:rPr>
        <w:t>vired</w:t>
      </w:r>
      <w:proofErr w:type="spellEnd"/>
      <w:r w:rsidR="00F04EF4">
        <w:rPr>
          <w:bCs/>
          <w:color w:val="000000"/>
          <w:sz w:val="24"/>
          <w:szCs w:val="24"/>
        </w:rPr>
        <w:t xml:space="preserve"> from the </w:t>
      </w:r>
      <w:r w:rsidR="006A2F37">
        <w:rPr>
          <w:bCs/>
          <w:color w:val="000000"/>
          <w:sz w:val="24"/>
          <w:szCs w:val="24"/>
        </w:rPr>
        <w:t>History Shed and £2000 from the Industrial Museum.</w:t>
      </w:r>
    </w:p>
    <w:p w14:paraId="1AFBE4CD" w14:textId="77777777" w:rsidR="007131BC" w:rsidRDefault="007131B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11D64818" w14:textId="7A285585" w:rsidR="00EE2DBD" w:rsidRDefault="003544C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</w:t>
      </w:r>
      <w:r w:rsidR="007832C2">
        <w:rPr>
          <w:b/>
          <w:color w:val="000000"/>
          <w:sz w:val="24"/>
          <w:szCs w:val="24"/>
          <w:u w:val="single"/>
        </w:rPr>
        <w:t>8</w:t>
      </w:r>
      <w:r w:rsidR="0011050A">
        <w:rPr>
          <w:b/>
          <w:color w:val="000000"/>
          <w:sz w:val="24"/>
          <w:szCs w:val="24"/>
          <w:u w:val="single"/>
        </w:rPr>
        <w:t>5</w:t>
      </w:r>
      <w:r w:rsidR="00524F81">
        <w:rPr>
          <w:b/>
          <w:color w:val="000000"/>
          <w:sz w:val="24"/>
          <w:szCs w:val="24"/>
          <w:u w:val="single"/>
        </w:rPr>
        <w:tab/>
        <w:t>REFERRALS FROM OTHER COMMITTEES</w:t>
      </w:r>
    </w:p>
    <w:p w14:paraId="42644C72" w14:textId="76D05ADC" w:rsidR="00933659" w:rsidRDefault="00E7252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Playground </w:t>
      </w:r>
      <w:proofErr w:type="gramStart"/>
      <w:r>
        <w:rPr>
          <w:bCs/>
          <w:color w:val="000000"/>
          <w:sz w:val="24"/>
          <w:szCs w:val="24"/>
        </w:rPr>
        <w:t>Ma</w:t>
      </w:r>
      <w:r w:rsidR="006F1987">
        <w:rPr>
          <w:bCs/>
          <w:color w:val="000000"/>
          <w:sz w:val="24"/>
          <w:szCs w:val="24"/>
        </w:rPr>
        <w:t>i</w:t>
      </w:r>
      <w:r>
        <w:rPr>
          <w:bCs/>
          <w:color w:val="000000"/>
          <w:sz w:val="24"/>
          <w:szCs w:val="24"/>
        </w:rPr>
        <w:t>ntenance:-</w:t>
      </w:r>
      <w:proofErr w:type="gramEnd"/>
    </w:p>
    <w:p w14:paraId="19F7346A" w14:textId="77777777" w:rsidR="00387643" w:rsidRDefault="00387643" w:rsidP="00387643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Costs for </w:t>
      </w:r>
      <w:proofErr w:type="gramStart"/>
      <w:r>
        <w:rPr>
          <w:bCs/>
          <w:sz w:val="24"/>
          <w:szCs w:val="24"/>
        </w:rPr>
        <w:t>inspections:-</w:t>
      </w:r>
      <w:proofErr w:type="gramEnd"/>
      <w:r>
        <w:rPr>
          <w:bCs/>
          <w:sz w:val="24"/>
          <w:szCs w:val="24"/>
        </w:rPr>
        <w:t xml:space="preserve"> 2 out of 4 tenders sent out have been returned.</w:t>
      </w:r>
    </w:p>
    <w:p w14:paraId="3BA28453" w14:textId="77777777" w:rsidR="00387643" w:rsidRDefault="00387643" w:rsidP="00387643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£12427.36 – not including Water Street Park as it has wooden equipment.</w:t>
      </w:r>
    </w:p>
    <w:p w14:paraId="64BB385F" w14:textId="77777777" w:rsidR="00387643" w:rsidRDefault="00387643" w:rsidP="00387643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 £11728.00 – for all 4 sites.</w:t>
      </w:r>
    </w:p>
    <w:p w14:paraId="7D6E74A4" w14:textId="77777777" w:rsidR="00387643" w:rsidRDefault="00387643" w:rsidP="00387643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was </w:t>
      </w:r>
      <w:r w:rsidRPr="00E22898">
        <w:rPr>
          <w:b/>
          <w:sz w:val="24"/>
          <w:szCs w:val="24"/>
        </w:rPr>
        <w:t>RESOLVED</w:t>
      </w:r>
      <w:r>
        <w:rPr>
          <w:bCs/>
          <w:sz w:val="24"/>
          <w:szCs w:val="24"/>
        </w:rPr>
        <w:t xml:space="preserve"> to accept the tender from company B.</w:t>
      </w:r>
    </w:p>
    <w:p w14:paraId="0EF4AEDF" w14:textId="3D584B97" w:rsidR="00514EFC" w:rsidRDefault="00514EFC" w:rsidP="00387643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 fund this, virements will be </w:t>
      </w:r>
      <w:proofErr w:type="gramStart"/>
      <w:r>
        <w:rPr>
          <w:bCs/>
          <w:sz w:val="24"/>
          <w:szCs w:val="24"/>
        </w:rPr>
        <w:t>made:-</w:t>
      </w:r>
      <w:proofErr w:type="gramEnd"/>
    </w:p>
    <w:p w14:paraId="0B00C605" w14:textId="5A2936B2" w:rsidR="00514EFC" w:rsidRDefault="00514EFC" w:rsidP="00387643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£2,400 from p</w:t>
      </w:r>
      <w:r w:rsidR="00444E4D">
        <w:rPr>
          <w:bCs/>
          <w:sz w:val="24"/>
          <w:szCs w:val="24"/>
        </w:rPr>
        <w:t>arks maintenance</w:t>
      </w:r>
    </w:p>
    <w:p w14:paraId="5D9AB45E" w14:textId="2760AAE6" w:rsidR="004E2D85" w:rsidRDefault="004E2D85" w:rsidP="00387643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£1,000 from </w:t>
      </w:r>
      <w:r w:rsidR="00E53DD5">
        <w:rPr>
          <w:bCs/>
          <w:sz w:val="24"/>
          <w:szCs w:val="24"/>
        </w:rPr>
        <w:t>f</w:t>
      </w:r>
      <w:r>
        <w:rPr>
          <w:bCs/>
          <w:sz w:val="24"/>
          <w:szCs w:val="24"/>
        </w:rPr>
        <w:t>loral enhancement</w:t>
      </w:r>
    </w:p>
    <w:p w14:paraId="4AF1F7BA" w14:textId="33552CE2" w:rsidR="004E2D85" w:rsidRDefault="00A0590B" w:rsidP="00387643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£</w:t>
      </w:r>
      <w:r w:rsidR="00196413">
        <w:rPr>
          <w:bCs/>
          <w:sz w:val="24"/>
          <w:szCs w:val="24"/>
        </w:rPr>
        <w:t xml:space="preserve">4,800 from councillor’s </w:t>
      </w:r>
      <w:proofErr w:type="gramStart"/>
      <w:r w:rsidR="00196413">
        <w:rPr>
          <w:bCs/>
          <w:sz w:val="24"/>
          <w:szCs w:val="24"/>
        </w:rPr>
        <w:t>dependants</w:t>
      </w:r>
      <w:proofErr w:type="gramEnd"/>
      <w:r w:rsidR="00196413">
        <w:rPr>
          <w:bCs/>
          <w:sz w:val="24"/>
          <w:szCs w:val="24"/>
        </w:rPr>
        <w:t xml:space="preserve"> allowance</w:t>
      </w:r>
    </w:p>
    <w:p w14:paraId="6E588E97" w14:textId="22D9A029" w:rsidR="00196413" w:rsidRDefault="002B4D1E" w:rsidP="00387643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£3,000 from </w:t>
      </w:r>
      <w:r w:rsidR="00E53DD5">
        <w:rPr>
          <w:bCs/>
          <w:sz w:val="24"/>
          <w:szCs w:val="24"/>
        </w:rPr>
        <w:t>elections</w:t>
      </w:r>
    </w:p>
    <w:p w14:paraId="4FEFA23C" w14:textId="77777777" w:rsidR="00E72527" w:rsidRDefault="00E7252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637CDAE4" w14:textId="511BCF3F" w:rsidR="00EE2DBD" w:rsidRDefault="00E651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</w:t>
      </w:r>
      <w:r w:rsidR="007832C2">
        <w:rPr>
          <w:b/>
          <w:color w:val="000000"/>
          <w:sz w:val="24"/>
          <w:szCs w:val="24"/>
          <w:u w:val="single"/>
        </w:rPr>
        <w:t>8</w:t>
      </w:r>
      <w:r w:rsidR="0011050A">
        <w:rPr>
          <w:b/>
          <w:color w:val="000000"/>
          <w:sz w:val="24"/>
          <w:szCs w:val="24"/>
          <w:u w:val="single"/>
        </w:rPr>
        <w:t>6</w:t>
      </w:r>
      <w:r w:rsidR="00524F81">
        <w:rPr>
          <w:b/>
          <w:color w:val="000000"/>
          <w:sz w:val="24"/>
          <w:szCs w:val="24"/>
          <w:u w:val="single"/>
        </w:rPr>
        <w:tab/>
        <w:t xml:space="preserve">CORRESPONDENCE – </w:t>
      </w:r>
      <w:r w:rsidR="004B5DF0">
        <w:rPr>
          <w:b/>
          <w:color w:val="000000"/>
          <w:sz w:val="24"/>
          <w:szCs w:val="24"/>
          <w:u w:val="single"/>
        </w:rPr>
        <w:t>NOVEMBER</w:t>
      </w:r>
      <w:r w:rsidR="00E86CFE">
        <w:rPr>
          <w:b/>
          <w:color w:val="000000"/>
          <w:sz w:val="24"/>
          <w:szCs w:val="24"/>
          <w:u w:val="single"/>
        </w:rPr>
        <w:t>/</w:t>
      </w:r>
      <w:r w:rsidR="00BF7A87">
        <w:rPr>
          <w:b/>
          <w:color w:val="000000"/>
          <w:sz w:val="24"/>
          <w:szCs w:val="24"/>
          <w:u w:val="single"/>
        </w:rPr>
        <w:t>DECEMBER</w:t>
      </w:r>
      <w:r w:rsidR="00B86C73">
        <w:rPr>
          <w:b/>
          <w:color w:val="000000"/>
          <w:sz w:val="24"/>
          <w:szCs w:val="24"/>
          <w:u w:val="single"/>
        </w:rPr>
        <w:t xml:space="preserve"> 2023</w:t>
      </w:r>
      <w:r w:rsidR="00524F81">
        <w:rPr>
          <w:b/>
          <w:color w:val="000000"/>
          <w:sz w:val="24"/>
          <w:szCs w:val="24"/>
          <w:u w:val="single"/>
        </w:rPr>
        <w:t xml:space="preserve"> </w:t>
      </w:r>
    </w:p>
    <w:p w14:paraId="3C71140F" w14:textId="7254DA96" w:rsidR="00473B95" w:rsidRPr="006F20CA" w:rsidRDefault="00473B9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6F20CA">
        <w:rPr>
          <w:bCs/>
          <w:color w:val="000000"/>
          <w:sz w:val="24"/>
          <w:szCs w:val="24"/>
        </w:rPr>
        <w:t>There was no correspondence not dealt with above.</w:t>
      </w:r>
    </w:p>
    <w:sectPr w:rsidR="00473B95" w:rsidRPr="006F20CA" w:rsidSect="005E2B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1702" w:left="1701" w:header="720" w:footer="720" w:gutter="0"/>
      <w:pgNumType w:start="6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8C90" w14:textId="77777777" w:rsidR="000B372E" w:rsidRDefault="000B372E">
      <w:r>
        <w:separator/>
      </w:r>
    </w:p>
  </w:endnote>
  <w:endnote w:type="continuationSeparator" w:id="0">
    <w:p w14:paraId="6EA99306" w14:textId="77777777" w:rsidR="000B372E" w:rsidRDefault="000B372E">
      <w:r>
        <w:continuationSeparator/>
      </w:r>
    </w:p>
  </w:endnote>
  <w:endnote w:type="continuationNotice" w:id="1">
    <w:p w14:paraId="3E4E3913" w14:textId="77777777" w:rsidR="000B372E" w:rsidRDefault="000B3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DF1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D6A5" w14:textId="77777777" w:rsidR="00EE2DBD" w:rsidRDefault="00524F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4816">
      <w:rPr>
        <w:noProof/>
        <w:color w:val="000000"/>
      </w:rPr>
      <w:t>21</w:t>
    </w:r>
    <w:r>
      <w:rPr>
        <w:color w:val="000000"/>
      </w:rPr>
      <w:fldChar w:fldCharType="end"/>
    </w:r>
  </w:p>
  <w:p w14:paraId="63595F91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36D2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EED77" w14:textId="77777777" w:rsidR="000B372E" w:rsidRDefault="000B372E">
      <w:r>
        <w:separator/>
      </w:r>
    </w:p>
  </w:footnote>
  <w:footnote w:type="continuationSeparator" w:id="0">
    <w:p w14:paraId="54F40096" w14:textId="77777777" w:rsidR="000B372E" w:rsidRDefault="000B372E">
      <w:r>
        <w:continuationSeparator/>
      </w:r>
    </w:p>
  </w:footnote>
  <w:footnote w:type="continuationNotice" w:id="1">
    <w:p w14:paraId="0FD251D6" w14:textId="77777777" w:rsidR="000B372E" w:rsidRDefault="000B37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21C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0BD5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86C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75CD5"/>
    <w:multiLevelType w:val="hybridMultilevel"/>
    <w:tmpl w:val="2D1E657C"/>
    <w:lvl w:ilvl="0" w:tplc="DA80F6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8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BD"/>
    <w:rsid w:val="00000EB2"/>
    <w:rsid w:val="00000F97"/>
    <w:rsid w:val="00001654"/>
    <w:rsid w:val="00002083"/>
    <w:rsid w:val="00003125"/>
    <w:rsid w:val="00003CCE"/>
    <w:rsid w:val="00007EC8"/>
    <w:rsid w:val="00010526"/>
    <w:rsid w:val="00011534"/>
    <w:rsid w:val="00011581"/>
    <w:rsid w:val="00011B29"/>
    <w:rsid w:val="0001382A"/>
    <w:rsid w:val="000163E0"/>
    <w:rsid w:val="00016AF6"/>
    <w:rsid w:val="00020876"/>
    <w:rsid w:val="000208B2"/>
    <w:rsid w:val="00020B02"/>
    <w:rsid w:val="00021B2D"/>
    <w:rsid w:val="00021CBE"/>
    <w:rsid w:val="00021FCF"/>
    <w:rsid w:val="00022E8C"/>
    <w:rsid w:val="00023258"/>
    <w:rsid w:val="00023837"/>
    <w:rsid w:val="00026CB2"/>
    <w:rsid w:val="00031271"/>
    <w:rsid w:val="000339A9"/>
    <w:rsid w:val="000339FC"/>
    <w:rsid w:val="00036D5C"/>
    <w:rsid w:val="00037DE8"/>
    <w:rsid w:val="00037FCF"/>
    <w:rsid w:val="00041914"/>
    <w:rsid w:val="00042069"/>
    <w:rsid w:val="00042AB1"/>
    <w:rsid w:val="00042D16"/>
    <w:rsid w:val="00044077"/>
    <w:rsid w:val="00050360"/>
    <w:rsid w:val="00051F40"/>
    <w:rsid w:val="00053751"/>
    <w:rsid w:val="00054734"/>
    <w:rsid w:val="00054D4F"/>
    <w:rsid w:val="00055C5F"/>
    <w:rsid w:val="00055FAD"/>
    <w:rsid w:val="00057745"/>
    <w:rsid w:val="000579BE"/>
    <w:rsid w:val="00057F16"/>
    <w:rsid w:val="000603A5"/>
    <w:rsid w:val="00060C86"/>
    <w:rsid w:val="00060F3A"/>
    <w:rsid w:val="0006224E"/>
    <w:rsid w:val="00064A3A"/>
    <w:rsid w:val="00066094"/>
    <w:rsid w:val="0007758E"/>
    <w:rsid w:val="00084C3B"/>
    <w:rsid w:val="00085BE5"/>
    <w:rsid w:val="0008698A"/>
    <w:rsid w:val="00090227"/>
    <w:rsid w:val="00090EDE"/>
    <w:rsid w:val="00095CA4"/>
    <w:rsid w:val="000977F9"/>
    <w:rsid w:val="000A0ECB"/>
    <w:rsid w:val="000A2CBB"/>
    <w:rsid w:val="000A377B"/>
    <w:rsid w:val="000A4C85"/>
    <w:rsid w:val="000A7062"/>
    <w:rsid w:val="000A7EB4"/>
    <w:rsid w:val="000B032C"/>
    <w:rsid w:val="000B372E"/>
    <w:rsid w:val="000B5142"/>
    <w:rsid w:val="000C095D"/>
    <w:rsid w:val="000C1433"/>
    <w:rsid w:val="000C149C"/>
    <w:rsid w:val="000C21BF"/>
    <w:rsid w:val="000C39EB"/>
    <w:rsid w:val="000C50AE"/>
    <w:rsid w:val="000C5734"/>
    <w:rsid w:val="000C7B88"/>
    <w:rsid w:val="000D0DF5"/>
    <w:rsid w:val="000D0EA4"/>
    <w:rsid w:val="000D10AA"/>
    <w:rsid w:val="000D1BB3"/>
    <w:rsid w:val="000D59A8"/>
    <w:rsid w:val="000D7721"/>
    <w:rsid w:val="000D79EF"/>
    <w:rsid w:val="000E0700"/>
    <w:rsid w:val="000E19C5"/>
    <w:rsid w:val="000E28CF"/>
    <w:rsid w:val="000E3EDC"/>
    <w:rsid w:val="000E4A89"/>
    <w:rsid w:val="000E6672"/>
    <w:rsid w:val="000E668B"/>
    <w:rsid w:val="000E66E6"/>
    <w:rsid w:val="000E6899"/>
    <w:rsid w:val="000E6A9C"/>
    <w:rsid w:val="000F0B0F"/>
    <w:rsid w:val="000F3338"/>
    <w:rsid w:val="000F45FA"/>
    <w:rsid w:val="000F6575"/>
    <w:rsid w:val="000F65F8"/>
    <w:rsid w:val="000F7CAF"/>
    <w:rsid w:val="00101633"/>
    <w:rsid w:val="0010279F"/>
    <w:rsid w:val="00103063"/>
    <w:rsid w:val="00105843"/>
    <w:rsid w:val="00105CB7"/>
    <w:rsid w:val="001068BF"/>
    <w:rsid w:val="00106CE7"/>
    <w:rsid w:val="0010767F"/>
    <w:rsid w:val="0011049B"/>
    <w:rsid w:val="0011050A"/>
    <w:rsid w:val="00112361"/>
    <w:rsid w:val="00112609"/>
    <w:rsid w:val="0011413B"/>
    <w:rsid w:val="001162C2"/>
    <w:rsid w:val="0011649A"/>
    <w:rsid w:val="00117143"/>
    <w:rsid w:val="00117462"/>
    <w:rsid w:val="00121174"/>
    <w:rsid w:val="001214B9"/>
    <w:rsid w:val="00122219"/>
    <w:rsid w:val="00123AAB"/>
    <w:rsid w:val="001259C2"/>
    <w:rsid w:val="00125ADF"/>
    <w:rsid w:val="0012736D"/>
    <w:rsid w:val="00130481"/>
    <w:rsid w:val="0013056A"/>
    <w:rsid w:val="001325AB"/>
    <w:rsid w:val="00136735"/>
    <w:rsid w:val="00136D55"/>
    <w:rsid w:val="001374D2"/>
    <w:rsid w:val="00141BB8"/>
    <w:rsid w:val="00142063"/>
    <w:rsid w:val="001447B6"/>
    <w:rsid w:val="001462EC"/>
    <w:rsid w:val="001473E3"/>
    <w:rsid w:val="0015052C"/>
    <w:rsid w:val="00153135"/>
    <w:rsid w:val="00153295"/>
    <w:rsid w:val="00153F17"/>
    <w:rsid w:val="0015538E"/>
    <w:rsid w:val="00156F60"/>
    <w:rsid w:val="00157222"/>
    <w:rsid w:val="00162005"/>
    <w:rsid w:val="0016225E"/>
    <w:rsid w:val="00162F86"/>
    <w:rsid w:val="00166377"/>
    <w:rsid w:val="001668C0"/>
    <w:rsid w:val="00167552"/>
    <w:rsid w:val="0016762A"/>
    <w:rsid w:val="00167C57"/>
    <w:rsid w:val="001703EF"/>
    <w:rsid w:val="00170AF8"/>
    <w:rsid w:val="00170D62"/>
    <w:rsid w:val="001724A0"/>
    <w:rsid w:val="001744ED"/>
    <w:rsid w:val="00174F5D"/>
    <w:rsid w:val="00177557"/>
    <w:rsid w:val="00177C52"/>
    <w:rsid w:val="001818E8"/>
    <w:rsid w:val="00181C95"/>
    <w:rsid w:val="00182889"/>
    <w:rsid w:val="0018379D"/>
    <w:rsid w:val="00184DF1"/>
    <w:rsid w:val="001866C5"/>
    <w:rsid w:val="00186853"/>
    <w:rsid w:val="00187B1A"/>
    <w:rsid w:val="00187E36"/>
    <w:rsid w:val="001908F9"/>
    <w:rsid w:val="001914F2"/>
    <w:rsid w:val="00191896"/>
    <w:rsid w:val="00192E6E"/>
    <w:rsid w:val="00193653"/>
    <w:rsid w:val="00195393"/>
    <w:rsid w:val="001955EE"/>
    <w:rsid w:val="001959F2"/>
    <w:rsid w:val="00196413"/>
    <w:rsid w:val="00196A5A"/>
    <w:rsid w:val="001A0799"/>
    <w:rsid w:val="001A093B"/>
    <w:rsid w:val="001A4431"/>
    <w:rsid w:val="001A58CC"/>
    <w:rsid w:val="001A6231"/>
    <w:rsid w:val="001A6593"/>
    <w:rsid w:val="001A6D15"/>
    <w:rsid w:val="001B0EEF"/>
    <w:rsid w:val="001B30D8"/>
    <w:rsid w:val="001B6377"/>
    <w:rsid w:val="001B75F9"/>
    <w:rsid w:val="001B7E13"/>
    <w:rsid w:val="001B7E93"/>
    <w:rsid w:val="001C44F5"/>
    <w:rsid w:val="001C52B9"/>
    <w:rsid w:val="001C5436"/>
    <w:rsid w:val="001C59ED"/>
    <w:rsid w:val="001C6D8E"/>
    <w:rsid w:val="001C70D7"/>
    <w:rsid w:val="001C732E"/>
    <w:rsid w:val="001C7745"/>
    <w:rsid w:val="001C7B39"/>
    <w:rsid w:val="001D1BC6"/>
    <w:rsid w:val="001D1E2B"/>
    <w:rsid w:val="001D22D7"/>
    <w:rsid w:val="001D33F6"/>
    <w:rsid w:val="001D34B7"/>
    <w:rsid w:val="001D4154"/>
    <w:rsid w:val="001D4369"/>
    <w:rsid w:val="001D5995"/>
    <w:rsid w:val="001E1C74"/>
    <w:rsid w:val="001E2838"/>
    <w:rsid w:val="001E3497"/>
    <w:rsid w:val="001E3549"/>
    <w:rsid w:val="001E381D"/>
    <w:rsid w:val="001E457C"/>
    <w:rsid w:val="001E4C18"/>
    <w:rsid w:val="001E4D4D"/>
    <w:rsid w:val="001E4F3A"/>
    <w:rsid w:val="001F1323"/>
    <w:rsid w:val="001F17A2"/>
    <w:rsid w:val="001F3382"/>
    <w:rsid w:val="001F507A"/>
    <w:rsid w:val="001F55C1"/>
    <w:rsid w:val="001F70B5"/>
    <w:rsid w:val="001F7254"/>
    <w:rsid w:val="001F78F9"/>
    <w:rsid w:val="0020039D"/>
    <w:rsid w:val="00200A2B"/>
    <w:rsid w:val="00201E6A"/>
    <w:rsid w:val="00202C93"/>
    <w:rsid w:val="0020368E"/>
    <w:rsid w:val="00203F84"/>
    <w:rsid w:val="0020534C"/>
    <w:rsid w:val="00206380"/>
    <w:rsid w:val="0020784F"/>
    <w:rsid w:val="00207B5E"/>
    <w:rsid w:val="0021034F"/>
    <w:rsid w:val="0021086E"/>
    <w:rsid w:val="00211565"/>
    <w:rsid w:val="00212A58"/>
    <w:rsid w:val="00214EE0"/>
    <w:rsid w:val="00216FA2"/>
    <w:rsid w:val="002215D6"/>
    <w:rsid w:val="0022555E"/>
    <w:rsid w:val="0022608B"/>
    <w:rsid w:val="002301EE"/>
    <w:rsid w:val="002309EF"/>
    <w:rsid w:val="002315CC"/>
    <w:rsid w:val="00231FED"/>
    <w:rsid w:val="00233027"/>
    <w:rsid w:val="00234002"/>
    <w:rsid w:val="00235B34"/>
    <w:rsid w:val="00235D97"/>
    <w:rsid w:val="002365CC"/>
    <w:rsid w:val="00237245"/>
    <w:rsid w:val="0023778A"/>
    <w:rsid w:val="0024059A"/>
    <w:rsid w:val="0024153F"/>
    <w:rsid w:val="002419ED"/>
    <w:rsid w:val="00242E0B"/>
    <w:rsid w:val="00244A51"/>
    <w:rsid w:val="0024753C"/>
    <w:rsid w:val="00247FDA"/>
    <w:rsid w:val="00251B54"/>
    <w:rsid w:val="00252EDB"/>
    <w:rsid w:val="0025414C"/>
    <w:rsid w:val="002549C1"/>
    <w:rsid w:val="002604B0"/>
    <w:rsid w:val="00260577"/>
    <w:rsid w:val="00262D39"/>
    <w:rsid w:val="002637B9"/>
    <w:rsid w:val="002648F4"/>
    <w:rsid w:val="00264CD4"/>
    <w:rsid w:val="00265139"/>
    <w:rsid w:val="00266689"/>
    <w:rsid w:val="0026773D"/>
    <w:rsid w:val="00270831"/>
    <w:rsid w:val="002714D7"/>
    <w:rsid w:val="002730AD"/>
    <w:rsid w:val="00274B3A"/>
    <w:rsid w:val="002757B7"/>
    <w:rsid w:val="002758D0"/>
    <w:rsid w:val="0027715F"/>
    <w:rsid w:val="002804A7"/>
    <w:rsid w:val="002812EC"/>
    <w:rsid w:val="00284404"/>
    <w:rsid w:val="00285B9D"/>
    <w:rsid w:val="00286CA4"/>
    <w:rsid w:val="0028790B"/>
    <w:rsid w:val="00291E5F"/>
    <w:rsid w:val="002923A2"/>
    <w:rsid w:val="00293E8B"/>
    <w:rsid w:val="0029453C"/>
    <w:rsid w:val="00295252"/>
    <w:rsid w:val="002A1045"/>
    <w:rsid w:val="002A108A"/>
    <w:rsid w:val="002A1E06"/>
    <w:rsid w:val="002A435C"/>
    <w:rsid w:val="002A5036"/>
    <w:rsid w:val="002A5A5B"/>
    <w:rsid w:val="002A6C73"/>
    <w:rsid w:val="002A7726"/>
    <w:rsid w:val="002B38F8"/>
    <w:rsid w:val="002B3B4B"/>
    <w:rsid w:val="002B4805"/>
    <w:rsid w:val="002B4D1E"/>
    <w:rsid w:val="002B5207"/>
    <w:rsid w:val="002B59EB"/>
    <w:rsid w:val="002B66EB"/>
    <w:rsid w:val="002C12F9"/>
    <w:rsid w:val="002C6379"/>
    <w:rsid w:val="002D26A7"/>
    <w:rsid w:val="002D62C3"/>
    <w:rsid w:val="002D7927"/>
    <w:rsid w:val="002E1B4A"/>
    <w:rsid w:val="002E48D2"/>
    <w:rsid w:val="002E4A84"/>
    <w:rsid w:val="002E67F1"/>
    <w:rsid w:val="002E6D5C"/>
    <w:rsid w:val="002E7173"/>
    <w:rsid w:val="002F014F"/>
    <w:rsid w:val="002F2740"/>
    <w:rsid w:val="002F3119"/>
    <w:rsid w:val="002F3E9D"/>
    <w:rsid w:val="002F4659"/>
    <w:rsid w:val="002F7144"/>
    <w:rsid w:val="002F7166"/>
    <w:rsid w:val="002F7AB6"/>
    <w:rsid w:val="003008F7"/>
    <w:rsid w:val="003063A8"/>
    <w:rsid w:val="003064B2"/>
    <w:rsid w:val="00306CF7"/>
    <w:rsid w:val="00307D23"/>
    <w:rsid w:val="0031001D"/>
    <w:rsid w:val="00311919"/>
    <w:rsid w:val="003132D2"/>
    <w:rsid w:val="0031382F"/>
    <w:rsid w:val="00313DF0"/>
    <w:rsid w:val="003145C2"/>
    <w:rsid w:val="00314B89"/>
    <w:rsid w:val="00320834"/>
    <w:rsid w:val="00321AD1"/>
    <w:rsid w:val="00321C11"/>
    <w:rsid w:val="00322415"/>
    <w:rsid w:val="003237D8"/>
    <w:rsid w:val="00323934"/>
    <w:rsid w:val="00323F52"/>
    <w:rsid w:val="00324AF6"/>
    <w:rsid w:val="00325DC3"/>
    <w:rsid w:val="00327254"/>
    <w:rsid w:val="00327E9B"/>
    <w:rsid w:val="00330093"/>
    <w:rsid w:val="00331CC7"/>
    <w:rsid w:val="00332AB6"/>
    <w:rsid w:val="00332DD0"/>
    <w:rsid w:val="00334054"/>
    <w:rsid w:val="00335A72"/>
    <w:rsid w:val="0033666E"/>
    <w:rsid w:val="00336DFC"/>
    <w:rsid w:val="00337004"/>
    <w:rsid w:val="003374C1"/>
    <w:rsid w:val="0033775B"/>
    <w:rsid w:val="003378AB"/>
    <w:rsid w:val="00337A7B"/>
    <w:rsid w:val="00341C20"/>
    <w:rsid w:val="00343474"/>
    <w:rsid w:val="00343BC5"/>
    <w:rsid w:val="00344555"/>
    <w:rsid w:val="003465F2"/>
    <w:rsid w:val="00347204"/>
    <w:rsid w:val="003513D6"/>
    <w:rsid w:val="003521EE"/>
    <w:rsid w:val="0035229F"/>
    <w:rsid w:val="00353B24"/>
    <w:rsid w:val="003544CF"/>
    <w:rsid w:val="00355B77"/>
    <w:rsid w:val="00356585"/>
    <w:rsid w:val="00356F2C"/>
    <w:rsid w:val="0035744D"/>
    <w:rsid w:val="00361060"/>
    <w:rsid w:val="00362398"/>
    <w:rsid w:val="00362580"/>
    <w:rsid w:val="0036448B"/>
    <w:rsid w:val="0036496A"/>
    <w:rsid w:val="00364D76"/>
    <w:rsid w:val="003662CD"/>
    <w:rsid w:val="0036691C"/>
    <w:rsid w:val="00367B32"/>
    <w:rsid w:val="003700F5"/>
    <w:rsid w:val="0037030E"/>
    <w:rsid w:val="0037147E"/>
    <w:rsid w:val="003734D8"/>
    <w:rsid w:val="00373612"/>
    <w:rsid w:val="0037494E"/>
    <w:rsid w:val="003764BE"/>
    <w:rsid w:val="0037656A"/>
    <w:rsid w:val="003822DC"/>
    <w:rsid w:val="00385AA3"/>
    <w:rsid w:val="0038603B"/>
    <w:rsid w:val="0038613E"/>
    <w:rsid w:val="00386FCE"/>
    <w:rsid w:val="003871FE"/>
    <w:rsid w:val="003874AC"/>
    <w:rsid w:val="00387643"/>
    <w:rsid w:val="00392156"/>
    <w:rsid w:val="00392C1F"/>
    <w:rsid w:val="00393A83"/>
    <w:rsid w:val="003976FC"/>
    <w:rsid w:val="003A102F"/>
    <w:rsid w:val="003A131B"/>
    <w:rsid w:val="003A1364"/>
    <w:rsid w:val="003A1945"/>
    <w:rsid w:val="003A2042"/>
    <w:rsid w:val="003A2B6A"/>
    <w:rsid w:val="003A2CF0"/>
    <w:rsid w:val="003A4157"/>
    <w:rsid w:val="003A4FAF"/>
    <w:rsid w:val="003B07C2"/>
    <w:rsid w:val="003B16A9"/>
    <w:rsid w:val="003B1786"/>
    <w:rsid w:val="003B1D55"/>
    <w:rsid w:val="003B25C5"/>
    <w:rsid w:val="003B29B5"/>
    <w:rsid w:val="003B304F"/>
    <w:rsid w:val="003B361F"/>
    <w:rsid w:val="003B4C3F"/>
    <w:rsid w:val="003B5339"/>
    <w:rsid w:val="003B5D13"/>
    <w:rsid w:val="003C22EE"/>
    <w:rsid w:val="003C2B8F"/>
    <w:rsid w:val="003C577B"/>
    <w:rsid w:val="003C5A88"/>
    <w:rsid w:val="003C5F53"/>
    <w:rsid w:val="003C664A"/>
    <w:rsid w:val="003C6B32"/>
    <w:rsid w:val="003D051B"/>
    <w:rsid w:val="003D1DB7"/>
    <w:rsid w:val="003D5155"/>
    <w:rsid w:val="003D5741"/>
    <w:rsid w:val="003D5F25"/>
    <w:rsid w:val="003D65D8"/>
    <w:rsid w:val="003E2862"/>
    <w:rsid w:val="003E3A0F"/>
    <w:rsid w:val="003E4AA7"/>
    <w:rsid w:val="003E7020"/>
    <w:rsid w:val="003F21CA"/>
    <w:rsid w:val="003F4C63"/>
    <w:rsid w:val="003F65E8"/>
    <w:rsid w:val="00400D7E"/>
    <w:rsid w:val="00401B4C"/>
    <w:rsid w:val="0040233C"/>
    <w:rsid w:val="004033C7"/>
    <w:rsid w:val="00403C51"/>
    <w:rsid w:val="00403F1F"/>
    <w:rsid w:val="00404B55"/>
    <w:rsid w:val="00405004"/>
    <w:rsid w:val="00405780"/>
    <w:rsid w:val="00405970"/>
    <w:rsid w:val="00406FFC"/>
    <w:rsid w:val="00407088"/>
    <w:rsid w:val="00412A5E"/>
    <w:rsid w:val="00413859"/>
    <w:rsid w:val="00413943"/>
    <w:rsid w:val="00414CF5"/>
    <w:rsid w:val="00414FF9"/>
    <w:rsid w:val="0041518A"/>
    <w:rsid w:val="004151EE"/>
    <w:rsid w:val="00415A2E"/>
    <w:rsid w:val="00415FA1"/>
    <w:rsid w:val="004179DF"/>
    <w:rsid w:val="00417CF3"/>
    <w:rsid w:val="00422F97"/>
    <w:rsid w:val="00423A4B"/>
    <w:rsid w:val="00423B0E"/>
    <w:rsid w:val="00423E7F"/>
    <w:rsid w:val="00424B49"/>
    <w:rsid w:val="004257E0"/>
    <w:rsid w:val="00426BC6"/>
    <w:rsid w:val="004278A3"/>
    <w:rsid w:val="0043263D"/>
    <w:rsid w:val="004344E8"/>
    <w:rsid w:val="00434EA5"/>
    <w:rsid w:val="00434F24"/>
    <w:rsid w:val="004363BC"/>
    <w:rsid w:val="00436EDA"/>
    <w:rsid w:val="00440673"/>
    <w:rsid w:val="004418E2"/>
    <w:rsid w:val="00444E4D"/>
    <w:rsid w:val="00445304"/>
    <w:rsid w:val="00445E3F"/>
    <w:rsid w:val="004509EE"/>
    <w:rsid w:val="004563EF"/>
    <w:rsid w:val="00456FC1"/>
    <w:rsid w:val="00457470"/>
    <w:rsid w:val="004601CC"/>
    <w:rsid w:val="00464432"/>
    <w:rsid w:val="004645C6"/>
    <w:rsid w:val="00464B98"/>
    <w:rsid w:val="00465090"/>
    <w:rsid w:val="00471378"/>
    <w:rsid w:val="00471C5A"/>
    <w:rsid w:val="00472089"/>
    <w:rsid w:val="00472A3B"/>
    <w:rsid w:val="00472E53"/>
    <w:rsid w:val="00473B95"/>
    <w:rsid w:val="00475265"/>
    <w:rsid w:val="004753E7"/>
    <w:rsid w:val="0047717F"/>
    <w:rsid w:val="0048068C"/>
    <w:rsid w:val="0048075C"/>
    <w:rsid w:val="00480B5D"/>
    <w:rsid w:val="00480E82"/>
    <w:rsid w:val="004818E3"/>
    <w:rsid w:val="004826C9"/>
    <w:rsid w:val="00482A6F"/>
    <w:rsid w:val="00482AAC"/>
    <w:rsid w:val="00485CF7"/>
    <w:rsid w:val="00491A4C"/>
    <w:rsid w:val="00492E10"/>
    <w:rsid w:val="004938C8"/>
    <w:rsid w:val="004944DC"/>
    <w:rsid w:val="0049467E"/>
    <w:rsid w:val="00494EFA"/>
    <w:rsid w:val="00497835"/>
    <w:rsid w:val="004979C4"/>
    <w:rsid w:val="00497A1B"/>
    <w:rsid w:val="004A1DC7"/>
    <w:rsid w:val="004A1ECC"/>
    <w:rsid w:val="004A234D"/>
    <w:rsid w:val="004A2B8E"/>
    <w:rsid w:val="004A5A3A"/>
    <w:rsid w:val="004A6640"/>
    <w:rsid w:val="004B26DE"/>
    <w:rsid w:val="004B33F6"/>
    <w:rsid w:val="004B48B0"/>
    <w:rsid w:val="004B5322"/>
    <w:rsid w:val="004B5DF0"/>
    <w:rsid w:val="004B75BC"/>
    <w:rsid w:val="004B7A2A"/>
    <w:rsid w:val="004B7DC7"/>
    <w:rsid w:val="004C032F"/>
    <w:rsid w:val="004C2AC0"/>
    <w:rsid w:val="004C3368"/>
    <w:rsid w:val="004C40F9"/>
    <w:rsid w:val="004C6931"/>
    <w:rsid w:val="004C7C4C"/>
    <w:rsid w:val="004D00A8"/>
    <w:rsid w:val="004D0967"/>
    <w:rsid w:val="004D2831"/>
    <w:rsid w:val="004D3551"/>
    <w:rsid w:val="004D4919"/>
    <w:rsid w:val="004D4FCB"/>
    <w:rsid w:val="004D553A"/>
    <w:rsid w:val="004D59A0"/>
    <w:rsid w:val="004D5A1F"/>
    <w:rsid w:val="004D5BE1"/>
    <w:rsid w:val="004D63E4"/>
    <w:rsid w:val="004D65CE"/>
    <w:rsid w:val="004D6CCF"/>
    <w:rsid w:val="004E06B2"/>
    <w:rsid w:val="004E0E06"/>
    <w:rsid w:val="004E1143"/>
    <w:rsid w:val="004E1AC8"/>
    <w:rsid w:val="004E227B"/>
    <w:rsid w:val="004E271A"/>
    <w:rsid w:val="004E2784"/>
    <w:rsid w:val="004E2D85"/>
    <w:rsid w:val="004E340A"/>
    <w:rsid w:val="004E3D8E"/>
    <w:rsid w:val="004E499E"/>
    <w:rsid w:val="004E57D5"/>
    <w:rsid w:val="004E58E2"/>
    <w:rsid w:val="004E5BA1"/>
    <w:rsid w:val="004F0484"/>
    <w:rsid w:val="004F12C5"/>
    <w:rsid w:val="004F41C9"/>
    <w:rsid w:val="004F437F"/>
    <w:rsid w:val="004F47BE"/>
    <w:rsid w:val="004F4B1A"/>
    <w:rsid w:val="004F5547"/>
    <w:rsid w:val="004F5A79"/>
    <w:rsid w:val="004F7130"/>
    <w:rsid w:val="00500217"/>
    <w:rsid w:val="005005EC"/>
    <w:rsid w:val="00500A2C"/>
    <w:rsid w:val="00500B77"/>
    <w:rsid w:val="005013D0"/>
    <w:rsid w:val="005032D8"/>
    <w:rsid w:val="005038CE"/>
    <w:rsid w:val="00503906"/>
    <w:rsid w:val="00504DDC"/>
    <w:rsid w:val="005058F4"/>
    <w:rsid w:val="00507EDA"/>
    <w:rsid w:val="00510CD2"/>
    <w:rsid w:val="005117CD"/>
    <w:rsid w:val="00511F97"/>
    <w:rsid w:val="005139A1"/>
    <w:rsid w:val="00514EFC"/>
    <w:rsid w:val="0051657D"/>
    <w:rsid w:val="00516789"/>
    <w:rsid w:val="00520967"/>
    <w:rsid w:val="005216D0"/>
    <w:rsid w:val="00521FEC"/>
    <w:rsid w:val="00522170"/>
    <w:rsid w:val="00524F81"/>
    <w:rsid w:val="00525823"/>
    <w:rsid w:val="0052590D"/>
    <w:rsid w:val="00530C2B"/>
    <w:rsid w:val="00530FFC"/>
    <w:rsid w:val="005310C8"/>
    <w:rsid w:val="00532AC6"/>
    <w:rsid w:val="00533DE5"/>
    <w:rsid w:val="005340AA"/>
    <w:rsid w:val="00534E00"/>
    <w:rsid w:val="005350CF"/>
    <w:rsid w:val="005405A2"/>
    <w:rsid w:val="00541790"/>
    <w:rsid w:val="00541F8C"/>
    <w:rsid w:val="00541F8F"/>
    <w:rsid w:val="0054239C"/>
    <w:rsid w:val="00543314"/>
    <w:rsid w:val="00546688"/>
    <w:rsid w:val="00546724"/>
    <w:rsid w:val="00546E55"/>
    <w:rsid w:val="00546F6B"/>
    <w:rsid w:val="0054776D"/>
    <w:rsid w:val="00547DC0"/>
    <w:rsid w:val="00551DBA"/>
    <w:rsid w:val="0055218A"/>
    <w:rsid w:val="00553354"/>
    <w:rsid w:val="005557D8"/>
    <w:rsid w:val="005570BE"/>
    <w:rsid w:val="0055780C"/>
    <w:rsid w:val="00557900"/>
    <w:rsid w:val="0056104A"/>
    <w:rsid w:val="00561E16"/>
    <w:rsid w:val="00562DA6"/>
    <w:rsid w:val="005638B1"/>
    <w:rsid w:val="00563F31"/>
    <w:rsid w:val="005646D4"/>
    <w:rsid w:val="00565119"/>
    <w:rsid w:val="00565298"/>
    <w:rsid w:val="00565F3B"/>
    <w:rsid w:val="005661B2"/>
    <w:rsid w:val="005663E6"/>
    <w:rsid w:val="0056749E"/>
    <w:rsid w:val="00571DBF"/>
    <w:rsid w:val="0057232B"/>
    <w:rsid w:val="005729EC"/>
    <w:rsid w:val="005764EC"/>
    <w:rsid w:val="00582D3C"/>
    <w:rsid w:val="00583753"/>
    <w:rsid w:val="00583DF3"/>
    <w:rsid w:val="005843CE"/>
    <w:rsid w:val="005860C8"/>
    <w:rsid w:val="00587212"/>
    <w:rsid w:val="00587771"/>
    <w:rsid w:val="0059095C"/>
    <w:rsid w:val="00590FB7"/>
    <w:rsid w:val="0059190B"/>
    <w:rsid w:val="00592336"/>
    <w:rsid w:val="00592F99"/>
    <w:rsid w:val="00593539"/>
    <w:rsid w:val="00593A26"/>
    <w:rsid w:val="005941BA"/>
    <w:rsid w:val="005968C3"/>
    <w:rsid w:val="00597B60"/>
    <w:rsid w:val="005A0804"/>
    <w:rsid w:val="005A35B1"/>
    <w:rsid w:val="005A50AB"/>
    <w:rsid w:val="005A67C1"/>
    <w:rsid w:val="005A6F4C"/>
    <w:rsid w:val="005A7DFE"/>
    <w:rsid w:val="005B3F62"/>
    <w:rsid w:val="005B488E"/>
    <w:rsid w:val="005B4B23"/>
    <w:rsid w:val="005B4C8F"/>
    <w:rsid w:val="005B5625"/>
    <w:rsid w:val="005B587B"/>
    <w:rsid w:val="005B5914"/>
    <w:rsid w:val="005B6A07"/>
    <w:rsid w:val="005C0079"/>
    <w:rsid w:val="005C338E"/>
    <w:rsid w:val="005C4AC0"/>
    <w:rsid w:val="005C4F96"/>
    <w:rsid w:val="005C5DC6"/>
    <w:rsid w:val="005C65BE"/>
    <w:rsid w:val="005C664D"/>
    <w:rsid w:val="005C73E2"/>
    <w:rsid w:val="005C7C25"/>
    <w:rsid w:val="005D0738"/>
    <w:rsid w:val="005D18AF"/>
    <w:rsid w:val="005D3549"/>
    <w:rsid w:val="005D7370"/>
    <w:rsid w:val="005D77E6"/>
    <w:rsid w:val="005E2465"/>
    <w:rsid w:val="005E28DD"/>
    <w:rsid w:val="005E2BA8"/>
    <w:rsid w:val="005E42BD"/>
    <w:rsid w:val="005E6343"/>
    <w:rsid w:val="005E65F0"/>
    <w:rsid w:val="005E6CD6"/>
    <w:rsid w:val="005E780B"/>
    <w:rsid w:val="005E7D08"/>
    <w:rsid w:val="005F2786"/>
    <w:rsid w:val="005F3C59"/>
    <w:rsid w:val="005F3FE1"/>
    <w:rsid w:val="005F4442"/>
    <w:rsid w:val="005F5263"/>
    <w:rsid w:val="005F589A"/>
    <w:rsid w:val="005F6215"/>
    <w:rsid w:val="005F6727"/>
    <w:rsid w:val="005F7216"/>
    <w:rsid w:val="006005F0"/>
    <w:rsid w:val="00600AB0"/>
    <w:rsid w:val="00604131"/>
    <w:rsid w:val="00605124"/>
    <w:rsid w:val="0060633C"/>
    <w:rsid w:val="00606A72"/>
    <w:rsid w:val="00607AED"/>
    <w:rsid w:val="006103FD"/>
    <w:rsid w:val="00610876"/>
    <w:rsid w:val="00611F21"/>
    <w:rsid w:val="00613640"/>
    <w:rsid w:val="00616476"/>
    <w:rsid w:val="006168E3"/>
    <w:rsid w:val="006173D6"/>
    <w:rsid w:val="00617CAD"/>
    <w:rsid w:val="00621D1C"/>
    <w:rsid w:val="00621F02"/>
    <w:rsid w:val="006224F7"/>
    <w:rsid w:val="00626BAC"/>
    <w:rsid w:val="00627411"/>
    <w:rsid w:val="006305AD"/>
    <w:rsid w:val="00634F9C"/>
    <w:rsid w:val="006350C2"/>
    <w:rsid w:val="00635E61"/>
    <w:rsid w:val="0063619E"/>
    <w:rsid w:val="0064021D"/>
    <w:rsid w:val="0064120A"/>
    <w:rsid w:val="00642E88"/>
    <w:rsid w:val="006430A3"/>
    <w:rsid w:val="0064451B"/>
    <w:rsid w:val="006448D1"/>
    <w:rsid w:val="00644C6D"/>
    <w:rsid w:val="006452FF"/>
    <w:rsid w:val="00645D39"/>
    <w:rsid w:val="0064679B"/>
    <w:rsid w:val="0064685C"/>
    <w:rsid w:val="00646B39"/>
    <w:rsid w:val="0064731A"/>
    <w:rsid w:val="0064770A"/>
    <w:rsid w:val="0065050E"/>
    <w:rsid w:val="00650B2E"/>
    <w:rsid w:val="00652593"/>
    <w:rsid w:val="0065296D"/>
    <w:rsid w:val="0065339D"/>
    <w:rsid w:val="00653861"/>
    <w:rsid w:val="0065665B"/>
    <w:rsid w:val="00656A8E"/>
    <w:rsid w:val="006570A7"/>
    <w:rsid w:val="006573C8"/>
    <w:rsid w:val="00661CED"/>
    <w:rsid w:val="006624E5"/>
    <w:rsid w:val="00662A55"/>
    <w:rsid w:val="0066348A"/>
    <w:rsid w:val="0066380F"/>
    <w:rsid w:val="00670720"/>
    <w:rsid w:val="0067218E"/>
    <w:rsid w:val="00672290"/>
    <w:rsid w:val="00673BBD"/>
    <w:rsid w:val="00674029"/>
    <w:rsid w:val="006753B5"/>
    <w:rsid w:val="006768F6"/>
    <w:rsid w:val="00676AAA"/>
    <w:rsid w:val="00677989"/>
    <w:rsid w:val="00677BBD"/>
    <w:rsid w:val="00677D24"/>
    <w:rsid w:val="00680472"/>
    <w:rsid w:val="006811EF"/>
    <w:rsid w:val="00682A34"/>
    <w:rsid w:val="00683CDD"/>
    <w:rsid w:val="00683F39"/>
    <w:rsid w:val="00684C03"/>
    <w:rsid w:val="00686F2F"/>
    <w:rsid w:val="0069045C"/>
    <w:rsid w:val="0069086B"/>
    <w:rsid w:val="0069120D"/>
    <w:rsid w:val="00692E32"/>
    <w:rsid w:val="006948BD"/>
    <w:rsid w:val="00695C0C"/>
    <w:rsid w:val="00695F7D"/>
    <w:rsid w:val="006964B7"/>
    <w:rsid w:val="006A0D57"/>
    <w:rsid w:val="006A2F37"/>
    <w:rsid w:val="006A361B"/>
    <w:rsid w:val="006A4478"/>
    <w:rsid w:val="006A4951"/>
    <w:rsid w:val="006A4D4D"/>
    <w:rsid w:val="006A5418"/>
    <w:rsid w:val="006A7ADC"/>
    <w:rsid w:val="006B1570"/>
    <w:rsid w:val="006B5A81"/>
    <w:rsid w:val="006B6759"/>
    <w:rsid w:val="006B7DAB"/>
    <w:rsid w:val="006C0626"/>
    <w:rsid w:val="006C0CC3"/>
    <w:rsid w:val="006C1E58"/>
    <w:rsid w:val="006C3A23"/>
    <w:rsid w:val="006C4CA4"/>
    <w:rsid w:val="006C6C42"/>
    <w:rsid w:val="006C7ED0"/>
    <w:rsid w:val="006D0617"/>
    <w:rsid w:val="006D1403"/>
    <w:rsid w:val="006D1864"/>
    <w:rsid w:val="006D28C5"/>
    <w:rsid w:val="006D2D26"/>
    <w:rsid w:val="006D2EB0"/>
    <w:rsid w:val="006D3254"/>
    <w:rsid w:val="006D47FB"/>
    <w:rsid w:val="006D55F8"/>
    <w:rsid w:val="006D61F3"/>
    <w:rsid w:val="006D647F"/>
    <w:rsid w:val="006D73FC"/>
    <w:rsid w:val="006E136B"/>
    <w:rsid w:val="006E345B"/>
    <w:rsid w:val="006E5477"/>
    <w:rsid w:val="006E5C9E"/>
    <w:rsid w:val="006E6146"/>
    <w:rsid w:val="006F0D3F"/>
    <w:rsid w:val="006F172F"/>
    <w:rsid w:val="006F1987"/>
    <w:rsid w:val="006F20CA"/>
    <w:rsid w:val="006F22A8"/>
    <w:rsid w:val="006F31A2"/>
    <w:rsid w:val="006F5C60"/>
    <w:rsid w:val="006F62E6"/>
    <w:rsid w:val="006F6AFA"/>
    <w:rsid w:val="006F6E2C"/>
    <w:rsid w:val="006F6E56"/>
    <w:rsid w:val="006F7186"/>
    <w:rsid w:val="0070119B"/>
    <w:rsid w:val="0070193A"/>
    <w:rsid w:val="00701F3D"/>
    <w:rsid w:val="00703CCD"/>
    <w:rsid w:val="007043CA"/>
    <w:rsid w:val="00706613"/>
    <w:rsid w:val="00706A3F"/>
    <w:rsid w:val="00707864"/>
    <w:rsid w:val="00712C51"/>
    <w:rsid w:val="007131BC"/>
    <w:rsid w:val="007135AD"/>
    <w:rsid w:val="0071482F"/>
    <w:rsid w:val="0071521C"/>
    <w:rsid w:val="007152F5"/>
    <w:rsid w:val="007153BA"/>
    <w:rsid w:val="00715E9C"/>
    <w:rsid w:val="00716923"/>
    <w:rsid w:val="00717987"/>
    <w:rsid w:val="00717AB5"/>
    <w:rsid w:val="00720C0D"/>
    <w:rsid w:val="00722A22"/>
    <w:rsid w:val="007238BE"/>
    <w:rsid w:val="007246FE"/>
    <w:rsid w:val="00724AF2"/>
    <w:rsid w:val="00725347"/>
    <w:rsid w:val="00725544"/>
    <w:rsid w:val="00730014"/>
    <w:rsid w:val="00730561"/>
    <w:rsid w:val="007308D5"/>
    <w:rsid w:val="00731599"/>
    <w:rsid w:val="00731E75"/>
    <w:rsid w:val="00731F9E"/>
    <w:rsid w:val="00732260"/>
    <w:rsid w:val="00733C73"/>
    <w:rsid w:val="00734371"/>
    <w:rsid w:val="0073497F"/>
    <w:rsid w:val="00736058"/>
    <w:rsid w:val="0073644E"/>
    <w:rsid w:val="007369CC"/>
    <w:rsid w:val="00736AAA"/>
    <w:rsid w:val="00736DD9"/>
    <w:rsid w:val="00737DB2"/>
    <w:rsid w:val="00745F88"/>
    <w:rsid w:val="0075287E"/>
    <w:rsid w:val="007537C8"/>
    <w:rsid w:val="0075444F"/>
    <w:rsid w:val="00754933"/>
    <w:rsid w:val="00754B9E"/>
    <w:rsid w:val="007561FE"/>
    <w:rsid w:val="00760017"/>
    <w:rsid w:val="007605BF"/>
    <w:rsid w:val="007628B8"/>
    <w:rsid w:val="0076457F"/>
    <w:rsid w:val="00765F4A"/>
    <w:rsid w:val="0076625A"/>
    <w:rsid w:val="00766AEB"/>
    <w:rsid w:val="00770D68"/>
    <w:rsid w:val="00770F77"/>
    <w:rsid w:val="00772B24"/>
    <w:rsid w:val="00773D85"/>
    <w:rsid w:val="007741D2"/>
    <w:rsid w:val="0077439B"/>
    <w:rsid w:val="00775612"/>
    <w:rsid w:val="00780480"/>
    <w:rsid w:val="00780482"/>
    <w:rsid w:val="0078143E"/>
    <w:rsid w:val="00781D50"/>
    <w:rsid w:val="00782204"/>
    <w:rsid w:val="007832C2"/>
    <w:rsid w:val="00783353"/>
    <w:rsid w:val="00783F9E"/>
    <w:rsid w:val="00784126"/>
    <w:rsid w:val="00785E21"/>
    <w:rsid w:val="00786C5C"/>
    <w:rsid w:val="0078792F"/>
    <w:rsid w:val="00787A81"/>
    <w:rsid w:val="00787CD0"/>
    <w:rsid w:val="0079002F"/>
    <w:rsid w:val="00790444"/>
    <w:rsid w:val="00791E53"/>
    <w:rsid w:val="00792128"/>
    <w:rsid w:val="007935BB"/>
    <w:rsid w:val="00797BA1"/>
    <w:rsid w:val="007A2016"/>
    <w:rsid w:val="007A2D82"/>
    <w:rsid w:val="007A5D42"/>
    <w:rsid w:val="007A5E26"/>
    <w:rsid w:val="007A6003"/>
    <w:rsid w:val="007A673C"/>
    <w:rsid w:val="007A6D6D"/>
    <w:rsid w:val="007B09DC"/>
    <w:rsid w:val="007B1DFC"/>
    <w:rsid w:val="007B4B5C"/>
    <w:rsid w:val="007B5F85"/>
    <w:rsid w:val="007B695B"/>
    <w:rsid w:val="007C0354"/>
    <w:rsid w:val="007C06CE"/>
    <w:rsid w:val="007C2B37"/>
    <w:rsid w:val="007C4684"/>
    <w:rsid w:val="007C6C8D"/>
    <w:rsid w:val="007C6D96"/>
    <w:rsid w:val="007C7CE9"/>
    <w:rsid w:val="007C7F17"/>
    <w:rsid w:val="007D033D"/>
    <w:rsid w:val="007D05A8"/>
    <w:rsid w:val="007D0DD3"/>
    <w:rsid w:val="007D35C2"/>
    <w:rsid w:val="007D6A4B"/>
    <w:rsid w:val="007D6F93"/>
    <w:rsid w:val="007D73C2"/>
    <w:rsid w:val="007D75E7"/>
    <w:rsid w:val="007E078C"/>
    <w:rsid w:val="007E0AAA"/>
    <w:rsid w:val="007E15AE"/>
    <w:rsid w:val="007E232A"/>
    <w:rsid w:val="007E2463"/>
    <w:rsid w:val="007E4CD5"/>
    <w:rsid w:val="007E7226"/>
    <w:rsid w:val="007E7B2D"/>
    <w:rsid w:val="007F04F9"/>
    <w:rsid w:val="007F1018"/>
    <w:rsid w:val="007F29A9"/>
    <w:rsid w:val="007F3945"/>
    <w:rsid w:val="007F3CD7"/>
    <w:rsid w:val="007F3F2C"/>
    <w:rsid w:val="007F5218"/>
    <w:rsid w:val="007F705E"/>
    <w:rsid w:val="00800A44"/>
    <w:rsid w:val="00801800"/>
    <w:rsid w:val="00803D58"/>
    <w:rsid w:val="0080498C"/>
    <w:rsid w:val="00805959"/>
    <w:rsid w:val="008069E5"/>
    <w:rsid w:val="00807647"/>
    <w:rsid w:val="00807842"/>
    <w:rsid w:val="00810EBF"/>
    <w:rsid w:val="0081207A"/>
    <w:rsid w:val="00812656"/>
    <w:rsid w:val="008127D7"/>
    <w:rsid w:val="00812C74"/>
    <w:rsid w:val="00812CE5"/>
    <w:rsid w:val="00813086"/>
    <w:rsid w:val="00813EB5"/>
    <w:rsid w:val="00814225"/>
    <w:rsid w:val="00815B22"/>
    <w:rsid w:val="0082228D"/>
    <w:rsid w:val="00823120"/>
    <w:rsid w:val="008277D3"/>
    <w:rsid w:val="008311ED"/>
    <w:rsid w:val="00833036"/>
    <w:rsid w:val="00833101"/>
    <w:rsid w:val="00833BE9"/>
    <w:rsid w:val="008342A2"/>
    <w:rsid w:val="00835AB4"/>
    <w:rsid w:val="00836998"/>
    <w:rsid w:val="0084137E"/>
    <w:rsid w:val="00841CBD"/>
    <w:rsid w:val="00844A7D"/>
    <w:rsid w:val="00845AAA"/>
    <w:rsid w:val="00845E98"/>
    <w:rsid w:val="00846983"/>
    <w:rsid w:val="00851420"/>
    <w:rsid w:val="00852083"/>
    <w:rsid w:val="008523F6"/>
    <w:rsid w:val="00855035"/>
    <w:rsid w:val="0085605C"/>
    <w:rsid w:val="008575DF"/>
    <w:rsid w:val="00860385"/>
    <w:rsid w:val="008603C4"/>
    <w:rsid w:val="00860792"/>
    <w:rsid w:val="00862B4D"/>
    <w:rsid w:val="00862EB3"/>
    <w:rsid w:val="00863858"/>
    <w:rsid w:val="008638CF"/>
    <w:rsid w:val="00864ECD"/>
    <w:rsid w:val="00867D49"/>
    <w:rsid w:val="008719AF"/>
    <w:rsid w:val="0087456B"/>
    <w:rsid w:val="0087493C"/>
    <w:rsid w:val="00875BAE"/>
    <w:rsid w:val="00880C9F"/>
    <w:rsid w:val="00881EE7"/>
    <w:rsid w:val="00882E7B"/>
    <w:rsid w:val="00883F53"/>
    <w:rsid w:val="00886DF4"/>
    <w:rsid w:val="00890E99"/>
    <w:rsid w:val="008919CE"/>
    <w:rsid w:val="008927EB"/>
    <w:rsid w:val="0089295B"/>
    <w:rsid w:val="00893579"/>
    <w:rsid w:val="00893F45"/>
    <w:rsid w:val="0089557C"/>
    <w:rsid w:val="0089574E"/>
    <w:rsid w:val="00896734"/>
    <w:rsid w:val="00897769"/>
    <w:rsid w:val="008A118F"/>
    <w:rsid w:val="008A1429"/>
    <w:rsid w:val="008A2B71"/>
    <w:rsid w:val="008A331C"/>
    <w:rsid w:val="008A3FDF"/>
    <w:rsid w:val="008A4C86"/>
    <w:rsid w:val="008A6B73"/>
    <w:rsid w:val="008A72EA"/>
    <w:rsid w:val="008B03C7"/>
    <w:rsid w:val="008B12A9"/>
    <w:rsid w:val="008B18F0"/>
    <w:rsid w:val="008B1A7B"/>
    <w:rsid w:val="008B2B59"/>
    <w:rsid w:val="008B3492"/>
    <w:rsid w:val="008B3646"/>
    <w:rsid w:val="008B3A77"/>
    <w:rsid w:val="008B6F55"/>
    <w:rsid w:val="008B75C0"/>
    <w:rsid w:val="008C0BAA"/>
    <w:rsid w:val="008C34B2"/>
    <w:rsid w:val="008C3759"/>
    <w:rsid w:val="008C40CC"/>
    <w:rsid w:val="008C4730"/>
    <w:rsid w:val="008C65DE"/>
    <w:rsid w:val="008D1E44"/>
    <w:rsid w:val="008D24D9"/>
    <w:rsid w:val="008D3D39"/>
    <w:rsid w:val="008D6D5E"/>
    <w:rsid w:val="008D7DC0"/>
    <w:rsid w:val="008E0991"/>
    <w:rsid w:val="008E1D87"/>
    <w:rsid w:val="008E23A2"/>
    <w:rsid w:val="008E2958"/>
    <w:rsid w:val="008E39ED"/>
    <w:rsid w:val="008E4D92"/>
    <w:rsid w:val="008E50E1"/>
    <w:rsid w:val="008E5346"/>
    <w:rsid w:val="008E5B79"/>
    <w:rsid w:val="008E7895"/>
    <w:rsid w:val="008E7DFB"/>
    <w:rsid w:val="008F0089"/>
    <w:rsid w:val="008F047A"/>
    <w:rsid w:val="008F0775"/>
    <w:rsid w:val="008F1798"/>
    <w:rsid w:val="008F5CD5"/>
    <w:rsid w:val="008F6E32"/>
    <w:rsid w:val="009000B5"/>
    <w:rsid w:val="009006C1"/>
    <w:rsid w:val="00901630"/>
    <w:rsid w:val="0090260A"/>
    <w:rsid w:val="00904BE2"/>
    <w:rsid w:val="00906FA9"/>
    <w:rsid w:val="00913910"/>
    <w:rsid w:val="009148E3"/>
    <w:rsid w:val="00916A6D"/>
    <w:rsid w:val="00916ED5"/>
    <w:rsid w:val="0092075B"/>
    <w:rsid w:val="00920F39"/>
    <w:rsid w:val="009228D3"/>
    <w:rsid w:val="00922CB3"/>
    <w:rsid w:val="00925A03"/>
    <w:rsid w:val="009261D5"/>
    <w:rsid w:val="00926B0F"/>
    <w:rsid w:val="00926DEB"/>
    <w:rsid w:val="00930724"/>
    <w:rsid w:val="00932433"/>
    <w:rsid w:val="00932919"/>
    <w:rsid w:val="00932CC4"/>
    <w:rsid w:val="00932EC3"/>
    <w:rsid w:val="00933134"/>
    <w:rsid w:val="00933659"/>
    <w:rsid w:val="00933956"/>
    <w:rsid w:val="00936F59"/>
    <w:rsid w:val="0093729D"/>
    <w:rsid w:val="009403C6"/>
    <w:rsid w:val="009410D4"/>
    <w:rsid w:val="009430D6"/>
    <w:rsid w:val="00943FEC"/>
    <w:rsid w:val="00944CF7"/>
    <w:rsid w:val="00945587"/>
    <w:rsid w:val="0094637D"/>
    <w:rsid w:val="00946419"/>
    <w:rsid w:val="00950413"/>
    <w:rsid w:val="009507DE"/>
    <w:rsid w:val="00950EEF"/>
    <w:rsid w:val="0095363B"/>
    <w:rsid w:val="00954CB3"/>
    <w:rsid w:val="00955732"/>
    <w:rsid w:val="00957091"/>
    <w:rsid w:val="009574EC"/>
    <w:rsid w:val="00962C91"/>
    <w:rsid w:val="0096309F"/>
    <w:rsid w:val="00967B09"/>
    <w:rsid w:val="009703F7"/>
    <w:rsid w:val="0097169C"/>
    <w:rsid w:val="00971D24"/>
    <w:rsid w:val="00975E2E"/>
    <w:rsid w:val="00977588"/>
    <w:rsid w:val="009835A4"/>
    <w:rsid w:val="00983BB0"/>
    <w:rsid w:val="00983F13"/>
    <w:rsid w:val="009905BF"/>
    <w:rsid w:val="00991F4E"/>
    <w:rsid w:val="009A0140"/>
    <w:rsid w:val="009A12EE"/>
    <w:rsid w:val="009A3417"/>
    <w:rsid w:val="009A513C"/>
    <w:rsid w:val="009A6A98"/>
    <w:rsid w:val="009A6B66"/>
    <w:rsid w:val="009A7935"/>
    <w:rsid w:val="009A7E2E"/>
    <w:rsid w:val="009B0E2F"/>
    <w:rsid w:val="009B13F1"/>
    <w:rsid w:val="009B326C"/>
    <w:rsid w:val="009B37D7"/>
    <w:rsid w:val="009B38ED"/>
    <w:rsid w:val="009B3A82"/>
    <w:rsid w:val="009B40F5"/>
    <w:rsid w:val="009B578A"/>
    <w:rsid w:val="009B5CED"/>
    <w:rsid w:val="009B6BE1"/>
    <w:rsid w:val="009B7470"/>
    <w:rsid w:val="009B7C4F"/>
    <w:rsid w:val="009C1B17"/>
    <w:rsid w:val="009C3179"/>
    <w:rsid w:val="009C4C5F"/>
    <w:rsid w:val="009C5140"/>
    <w:rsid w:val="009C58C7"/>
    <w:rsid w:val="009C6191"/>
    <w:rsid w:val="009C6602"/>
    <w:rsid w:val="009C6E86"/>
    <w:rsid w:val="009C7397"/>
    <w:rsid w:val="009D0477"/>
    <w:rsid w:val="009D08DC"/>
    <w:rsid w:val="009D0D1D"/>
    <w:rsid w:val="009D256D"/>
    <w:rsid w:val="009D4775"/>
    <w:rsid w:val="009D4790"/>
    <w:rsid w:val="009D4D39"/>
    <w:rsid w:val="009D501A"/>
    <w:rsid w:val="009D5CF8"/>
    <w:rsid w:val="009D642B"/>
    <w:rsid w:val="009D7925"/>
    <w:rsid w:val="009D7C1C"/>
    <w:rsid w:val="009E0333"/>
    <w:rsid w:val="009E21F5"/>
    <w:rsid w:val="009E3DB3"/>
    <w:rsid w:val="009E3F17"/>
    <w:rsid w:val="009E4314"/>
    <w:rsid w:val="009E4E09"/>
    <w:rsid w:val="009E56BD"/>
    <w:rsid w:val="009E63FD"/>
    <w:rsid w:val="009E65FC"/>
    <w:rsid w:val="009E6963"/>
    <w:rsid w:val="009F1D74"/>
    <w:rsid w:val="009F32A8"/>
    <w:rsid w:val="009F38A5"/>
    <w:rsid w:val="00A00F3A"/>
    <w:rsid w:val="00A0288F"/>
    <w:rsid w:val="00A04A42"/>
    <w:rsid w:val="00A0510C"/>
    <w:rsid w:val="00A0590B"/>
    <w:rsid w:val="00A1281F"/>
    <w:rsid w:val="00A13944"/>
    <w:rsid w:val="00A15428"/>
    <w:rsid w:val="00A15A34"/>
    <w:rsid w:val="00A17E72"/>
    <w:rsid w:val="00A20174"/>
    <w:rsid w:val="00A20AB6"/>
    <w:rsid w:val="00A20B73"/>
    <w:rsid w:val="00A2162E"/>
    <w:rsid w:val="00A22E34"/>
    <w:rsid w:val="00A235CC"/>
    <w:rsid w:val="00A2373D"/>
    <w:rsid w:val="00A261CB"/>
    <w:rsid w:val="00A2750C"/>
    <w:rsid w:val="00A30901"/>
    <w:rsid w:val="00A3193D"/>
    <w:rsid w:val="00A31F55"/>
    <w:rsid w:val="00A32DEE"/>
    <w:rsid w:val="00A34ED3"/>
    <w:rsid w:val="00A34FB5"/>
    <w:rsid w:val="00A35D44"/>
    <w:rsid w:val="00A36B4D"/>
    <w:rsid w:val="00A36D9D"/>
    <w:rsid w:val="00A37461"/>
    <w:rsid w:val="00A37A1F"/>
    <w:rsid w:val="00A40355"/>
    <w:rsid w:val="00A437E1"/>
    <w:rsid w:val="00A438F6"/>
    <w:rsid w:val="00A45638"/>
    <w:rsid w:val="00A45925"/>
    <w:rsid w:val="00A4712F"/>
    <w:rsid w:val="00A477BF"/>
    <w:rsid w:val="00A47CC3"/>
    <w:rsid w:val="00A47E73"/>
    <w:rsid w:val="00A5101C"/>
    <w:rsid w:val="00A5307B"/>
    <w:rsid w:val="00A54384"/>
    <w:rsid w:val="00A544FC"/>
    <w:rsid w:val="00A560FF"/>
    <w:rsid w:val="00A575F4"/>
    <w:rsid w:val="00A6132D"/>
    <w:rsid w:val="00A63907"/>
    <w:rsid w:val="00A64660"/>
    <w:rsid w:val="00A6586E"/>
    <w:rsid w:val="00A67827"/>
    <w:rsid w:val="00A753CA"/>
    <w:rsid w:val="00A76724"/>
    <w:rsid w:val="00A77B79"/>
    <w:rsid w:val="00A804F9"/>
    <w:rsid w:val="00A807C6"/>
    <w:rsid w:val="00A82289"/>
    <w:rsid w:val="00A8402C"/>
    <w:rsid w:val="00A853A7"/>
    <w:rsid w:val="00A85AED"/>
    <w:rsid w:val="00A87756"/>
    <w:rsid w:val="00A879D8"/>
    <w:rsid w:val="00A9005A"/>
    <w:rsid w:val="00A90833"/>
    <w:rsid w:val="00A90DD8"/>
    <w:rsid w:val="00A935AC"/>
    <w:rsid w:val="00A94159"/>
    <w:rsid w:val="00A94352"/>
    <w:rsid w:val="00A94B79"/>
    <w:rsid w:val="00A9591F"/>
    <w:rsid w:val="00A95CE1"/>
    <w:rsid w:val="00A96C23"/>
    <w:rsid w:val="00A97D3F"/>
    <w:rsid w:val="00AA0B7E"/>
    <w:rsid w:val="00AA16C2"/>
    <w:rsid w:val="00AA1CEC"/>
    <w:rsid w:val="00AA2659"/>
    <w:rsid w:val="00AA26B0"/>
    <w:rsid w:val="00AA2B06"/>
    <w:rsid w:val="00AA3CBE"/>
    <w:rsid w:val="00AA6A45"/>
    <w:rsid w:val="00AA74C6"/>
    <w:rsid w:val="00AB05E7"/>
    <w:rsid w:val="00AB2A42"/>
    <w:rsid w:val="00AB2E78"/>
    <w:rsid w:val="00AB358C"/>
    <w:rsid w:val="00AB4F2E"/>
    <w:rsid w:val="00AB508C"/>
    <w:rsid w:val="00AB55EE"/>
    <w:rsid w:val="00AB6D70"/>
    <w:rsid w:val="00AB71E1"/>
    <w:rsid w:val="00AC0029"/>
    <w:rsid w:val="00AC0540"/>
    <w:rsid w:val="00AC1008"/>
    <w:rsid w:val="00AC4C56"/>
    <w:rsid w:val="00AC4FF6"/>
    <w:rsid w:val="00AC525D"/>
    <w:rsid w:val="00AC6FF3"/>
    <w:rsid w:val="00AC73A5"/>
    <w:rsid w:val="00AC792C"/>
    <w:rsid w:val="00AD07D8"/>
    <w:rsid w:val="00AD49E2"/>
    <w:rsid w:val="00AD55AA"/>
    <w:rsid w:val="00AD6BA8"/>
    <w:rsid w:val="00AE2BD6"/>
    <w:rsid w:val="00AE4483"/>
    <w:rsid w:val="00AE4E5E"/>
    <w:rsid w:val="00AE5DDB"/>
    <w:rsid w:val="00AE6B7B"/>
    <w:rsid w:val="00AE77ED"/>
    <w:rsid w:val="00AF2B94"/>
    <w:rsid w:val="00AF4343"/>
    <w:rsid w:val="00AF4440"/>
    <w:rsid w:val="00AF4CB4"/>
    <w:rsid w:val="00AF5854"/>
    <w:rsid w:val="00AF5D4B"/>
    <w:rsid w:val="00AF76AF"/>
    <w:rsid w:val="00AF7915"/>
    <w:rsid w:val="00B031DA"/>
    <w:rsid w:val="00B04969"/>
    <w:rsid w:val="00B13B60"/>
    <w:rsid w:val="00B147F0"/>
    <w:rsid w:val="00B1538B"/>
    <w:rsid w:val="00B165BF"/>
    <w:rsid w:val="00B166CF"/>
    <w:rsid w:val="00B16A0A"/>
    <w:rsid w:val="00B24D63"/>
    <w:rsid w:val="00B24F5D"/>
    <w:rsid w:val="00B25196"/>
    <w:rsid w:val="00B252CD"/>
    <w:rsid w:val="00B26432"/>
    <w:rsid w:val="00B26906"/>
    <w:rsid w:val="00B27AE3"/>
    <w:rsid w:val="00B3028A"/>
    <w:rsid w:val="00B305AB"/>
    <w:rsid w:val="00B30CF7"/>
    <w:rsid w:val="00B310D6"/>
    <w:rsid w:val="00B33143"/>
    <w:rsid w:val="00B336A6"/>
    <w:rsid w:val="00B3524C"/>
    <w:rsid w:val="00B359A6"/>
    <w:rsid w:val="00B35A97"/>
    <w:rsid w:val="00B37E36"/>
    <w:rsid w:val="00B40AB0"/>
    <w:rsid w:val="00B42273"/>
    <w:rsid w:val="00B431DE"/>
    <w:rsid w:val="00B440FB"/>
    <w:rsid w:val="00B455F5"/>
    <w:rsid w:val="00B45AED"/>
    <w:rsid w:val="00B45F54"/>
    <w:rsid w:val="00B47D15"/>
    <w:rsid w:val="00B519BC"/>
    <w:rsid w:val="00B52E1E"/>
    <w:rsid w:val="00B55DCF"/>
    <w:rsid w:val="00B572B6"/>
    <w:rsid w:val="00B573CB"/>
    <w:rsid w:val="00B57F38"/>
    <w:rsid w:val="00B60A48"/>
    <w:rsid w:val="00B63852"/>
    <w:rsid w:val="00B64FCF"/>
    <w:rsid w:val="00B6569E"/>
    <w:rsid w:val="00B7001A"/>
    <w:rsid w:val="00B707ED"/>
    <w:rsid w:val="00B73F84"/>
    <w:rsid w:val="00B74321"/>
    <w:rsid w:val="00B74C89"/>
    <w:rsid w:val="00B75F57"/>
    <w:rsid w:val="00B76627"/>
    <w:rsid w:val="00B7670F"/>
    <w:rsid w:val="00B771CC"/>
    <w:rsid w:val="00B779F2"/>
    <w:rsid w:val="00B807B3"/>
    <w:rsid w:val="00B83EE3"/>
    <w:rsid w:val="00B841DF"/>
    <w:rsid w:val="00B860BB"/>
    <w:rsid w:val="00B86C73"/>
    <w:rsid w:val="00B8780E"/>
    <w:rsid w:val="00B90BFE"/>
    <w:rsid w:val="00B925DE"/>
    <w:rsid w:val="00B97862"/>
    <w:rsid w:val="00BA0B3B"/>
    <w:rsid w:val="00BA4143"/>
    <w:rsid w:val="00BA6194"/>
    <w:rsid w:val="00BA6A82"/>
    <w:rsid w:val="00BA6BF6"/>
    <w:rsid w:val="00BA7A0B"/>
    <w:rsid w:val="00BB03CC"/>
    <w:rsid w:val="00BB4599"/>
    <w:rsid w:val="00BB4C38"/>
    <w:rsid w:val="00BB565C"/>
    <w:rsid w:val="00BB5CBA"/>
    <w:rsid w:val="00BB7C62"/>
    <w:rsid w:val="00BC2487"/>
    <w:rsid w:val="00BC2540"/>
    <w:rsid w:val="00BC3291"/>
    <w:rsid w:val="00BC381D"/>
    <w:rsid w:val="00BC3B13"/>
    <w:rsid w:val="00BC3C75"/>
    <w:rsid w:val="00BC422C"/>
    <w:rsid w:val="00BC4DFB"/>
    <w:rsid w:val="00BC4E56"/>
    <w:rsid w:val="00BC54B3"/>
    <w:rsid w:val="00BC5BC3"/>
    <w:rsid w:val="00BC5DCE"/>
    <w:rsid w:val="00BC795F"/>
    <w:rsid w:val="00BC7CAE"/>
    <w:rsid w:val="00BC7DBB"/>
    <w:rsid w:val="00BD1E56"/>
    <w:rsid w:val="00BD25B2"/>
    <w:rsid w:val="00BD3A34"/>
    <w:rsid w:val="00BD4187"/>
    <w:rsid w:val="00BD4735"/>
    <w:rsid w:val="00BD4F65"/>
    <w:rsid w:val="00BD5D75"/>
    <w:rsid w:val="00BD62F0"/>
    <w:rsid w:val="00BE0A8B"/>
    <w:rsid w:val="00BE2459"/>
    <w:rsid w:val="00BE534E"/>
    <w:rsid w:val="00BE5CF8"/>
    <w:rsid w:val="00BE63E6"/>
    <w:rsid w:val="00BF0D1D"/>
    <w:rsid w:val="00BF3FCB"/>
    <w:rsid w:val="00BF4945"/>
    <w:rsid w:val="00BF5909"/>
    <w:rsid w:val="00BF6683"/>
    <w:rsid w:val="00BF6795"/>
    <w:rsid w:val="00BF7491"/>
    <w:rsid w:val="00BF7A87"/>
    <w:rsid w:val="00C0067A"/>
    <w:rsid w:val="00C01088"/>
    <w:rsid w:val="00C01370"/>
    <w:rsid w:val="00C01B02"/>
    <w:rsid w:val="00C0338F"/>
    <w:rsid w:val="00C037C8"/>
    <w:rsid w:val="00C0422E"/>
    <w:rsid w:val="00C0584C"/>
    <w:rsid w:val="00C06925"/>
    <w:rsid w:val="00C106D0"/>
    <w:rsid w:val="00C107F2"/>
    <w:rsid w:val="00C10C8C"/>
    <w:rsid w:val="00C11036"/>
    <w:rsid w:val="00C118B7"/>
    <w:rsid w:val="00C11B50"/>
    <w:rsid w:val="00C12951"/>
    <w:rsid w:val="00C14267"/>
    <w:rsid w:val="00C145B7"/>
    <w:rsid w:val="00C153B2"/>
    <w:rsid w:val="00C15AD9"/>
    <w:rsid w:val="00C1727F"/>
    <w:rsid w:val="00C24745"/>
    <w:rsid w:val="00C26AB0"/>
    <w:rsid w:val="00C26D52"/>
    <w:rsid w:val="00C26FC5"/>
    <w:rsid w:val="00C27B90"/>
    <w:rsid w:val="00C32561"/>
    <w:rsid w:val="00C336BB"/>
    <w:rsid w:val="00C34409"/>
    <w:rsid w:val="00C35963"/>
    <w:rsid w:val="00C366BA"/>
    <w:rsid w:val="00C378F1"/>
    <w:rsid w:val="00C403AF"/>
    <w:rsid w:val="00C40E16"/>
    <w:rsid w:val="00C42F15"/>
    <w:rsid w:val="00C44317"/>
    <w:rsid w:val="00C44AC8"/>
    <w:rsid w:val="00C45D89"/>
    <w:rsid w:val="00C4633F"/>
    <w:rsid w:val="00C50872"/>
    <w:rsid w:val="00C54042"/>
    <w:rsid w:val="00C5469A"/>
    <w:rsid w:val="00C56359"/>
    <w:rsid w:val="00C56A15"/>
    <w:rsid w:val="00C573AC"/>
    <w:rsid w:val="00C57DD0"/>
    <w:rsid w:val="00C57FC0"/>
    <w:rsid w:val="00C60335"/>
    <w:rsid w:val="00C6249C"/>
    <w:rsid w:val="00C627BE"/>
    <w:rsid w:val="00C63CAA"/>
    <w:rsid w:val="00C6600F"/>
    <w:rsid w:val="00C72DCC"/>
    <w:rsid w:val="00C73588"/>
    <w:rsid w:val="00C739E4"/>
    <w:rsid w:val="00C773EF"/>
    <w:rsid w:val="00C77494"/>
    <w:rsid w:val="00C81204"/>
    <w:rsid w:val="00C8216C"/>
    <w:rsid w:val="00C835E7"/>
    <w:rsid w:val="00C835FF"/>
    <w:rsid w:val="00C83710"/>
    <w:rsid w:val="00C84418"/>
    <w:rsid w:val="00C85927"/>
    <w:rsid w:val="00C9002D"/>
    <w:rsid w:val="00C90356"/>
    <w:rsid w:val="00C91B2B"/>
    <w:rsid w:val="00C926B4"/>
    <w:rsid w:val="00C93896"/>
    <w:rsid w:val="00C93CB8"/>
    <w:rsid w:val="00C93D52"/>
    <w:rsid w:val="00C94103"/>
    <w:rsid w:val="00CA1D80"/>
    <w:rsid w:val="00CA21D1"/>
    <w:rsid w:val="00CA2A63"/>
    <w:rsid w:val="00CA4568"/>
    <w:rsid w:val="00CA4D8E"/>
    <w:rsid w:val="00CA56C8"/>
    <w:rsid w:val="00CA5BEC"/>
    <w:rsid w:val="00CA5D36"/>
    <w:rsid w:val="00CA608E"/>
    <w:rsid w:val="00CA72F2"/>
    <w:rsid w:val="00CA7A53"/>
    <w:rsid w:val="00CA7B4B"/>
    <w:rsid w:val="00CB1382"/>
    <w:rsid w:val="00CB1579"/>
    <w:rsid w:val="00CB15C2"/>
    <w:rsid w:val="00CB2F97"/>
    <w:rsid w:val="00CB36E3"/>
    <w:rsid w:val="00CB3C05"/>
    <w:rsid w:val="00CB414E"/>
    <w:rsid w:val="00CB550A"/>
    <w:rsid w:val="00CB6547"/>
    <w:rsid w:val="00CB7676"/>
    <w:rsid w:val="00CC1E51"/>
    <w:rsid w:val="00CC247B"/>
    <w:rsid w:val="00CC28ED"/>
    <w:rsid w:val="00CC4745"/>
    <w:rsid w:val="00CC6736"/>
    <w:rsid w:val="00CC67D2"/>
    <w:rsid w:val="00CC7B3E"/>
    <w:rsid w:val="00CD1C14"/>
    <w:rsid w:val="00CD35E6"/>
    <w:rsid w:val="00CD3E92"/>
    <w:rsid w:val="00CD6F94"/>
    <w:rsid w:val="00CD71E7"/>
    <w:rsid w:val="00CE0839"/>
    <w:rsid w:val="00CE0A99"/>
    <w:rsid w:val="00CE11D5"/>
    <w:rsid w:val="00CE1A71"/>
    <w:rsid w:val="00CE2C18"/>
    <w:rsid w:val="00CE4173"/>
    <w:rsid w:val="00CE5719"/>
    <w:rsid w:val="00CE742B"/>
    <w:rsid w:val="00CF0CC9"/>
    <w:rsid w:val="00CF37FF"/>
    <w:rsid w:val="00CF4AC8"/>
    <w:rsid w:val="00CF521E"/>
    <w:rsid w:val="00CF6738"/>
    <w:rsid w:val="00CF690E"/>
    <w:rsid w:val="00CF799D"/>
    <w:rsid w:val="00D00DD8"/>
    <w:rsid w:val="00D010A0"/>
    <w:rsid w:val="00D0137B"/>
    <w:rsid w:val="00D0203F"/>
    <w:rsid w:val="00D0307C"/>
    <w:rsid w:val="00D0400D"/>
    <w:rsid w:val="00D0579E"/>
    <w:rsid w:val="00D07318"/>
    <w:rsid w:val="00D10F1E"/>
    <w:rsid w:val="00D13148"/>
    <w:rsid w:val="00D141EB"/>
    <w:rsid w:val="00D14475"/>
    <w:rsid w:val="00D14CD0"/>
    <w:rsid w:val="00D15464"/>
    <w:rsid w:val="00D15887"/>
    <w:rsid w:val="00D15D9F"/>
    <w:rsid w:val="00D162C0"/>
    <w:rsid w:val="00D17555"/>
    <w:rsid w:val="00D179B4"/>
    <w:rsid w:val="00D17D8E"/>
    <w:rsid w:val="00D20E24"/>
    <w:rsid w:val="00D2119C"/>
    <w:rsid w:val="00D22543"/>
    <w:rsid w:val="00D22E0A"/>
    <w:rsid w:val="00D240D3"/>
    <w:rsid w:val="00D26586"/>
    <w:rsid w:val="00D265C6"/>
    <w:rsid w:val="00D318A0"/>
    <w:rsid w:val="00D326F6"/>
    <w:rsid w:val="00D37265"/>
    <w:rsid w:val="00D3774D"/>
    <w:rsid w:val="00D40411"/>
    <w:rsid w:val="00D41942"/>
    <w:rsid w:val="00D424DC"/>
    <w:rsid w:val="00D42B9A"/>
    <w:rsid w:val="00D43EE8"/>
    <w:rsid w:val="00D4405F"/>
    <w:rsid w:val="00D456F2"/>
    <w:rsid w:val="00D4676B"/>
    <w:rsid w:val="00D504E0"/>
    <w:rsid w:val="00D507D5"/>
    <w:rsid w:val="00D51062"/>
    <w:rsid w:val="00D530E4"/>
    <w:rsid w:val="00D53169"/>
    <w:rsid w:val="00D532FC"/>
    <w:rsid w:val="00D540D9"/>
    <w:rsid w:val="00D54297"/>
    <w:rsid w:val="00D56956"/>
    <w:rsid w:val="00D574AD"/>
    <w:rsid w:val="00D6016E"/>
    <w:rsid w:val="00D60931"/>
    <w:rsid w:val="00D60D43"/>
    <w:rsid w:val="00D64224"/>
    <w:rsid w:val="00D642DD"/>
    <w:rsid w:val="00D64A63"/>
    <w:rsid w:val="00D64D70"/>
    <w:rsid w:val="00D64DDF"/>
    <w:rsid w:val="00D66896"/>
    <w:rsid w:val="00D66FF7"/>
    <w:rsid w:val="00D671CD"/>
    <w:rsid w:val="00D67C93"/>
    <w:rsid w:val="00D72E5F"/>
    <w:rsid w:val="00D74983"/>
    <w:rsid w:val="00D7721B"/>
    <w:rsid w:val="00D80AEA"/>
    <w:rsid w:val="00D83769"/>
    <w:rsid w:val="00D85365"/>
    <w:rsid w:val="00D86D59"/>
    <w:rsid w:val="00D87C79"/>
    <w:rsid w:val="00D94328"/>
    <w:rsid w:val="00D948BD"/>
    <w:rsid w:val="00D956DA"/>
    <w:rsid w:val="00D96D2E"/>
    <w:rsid w:val="00D9787F"/>
    <w:rsid w:val="00D97B34"/>
    <w:rsid w:val="00DA0804"/>
    <w:rsid w:val="00DA0E18"/>
    <w:rsid w:val="00DA3FD0"/>
    <w:rsid w:val="00DA47C0"/>
    <w:rsid w:val="00DA4F0D"/>
    <w:rsid w:val="00DA7FCD"/>
    <w:rsid w:val="00DB064D"/>
    <w:rsid w:val="00DB0E60"/>
    <w:rsid w:val="00DB19E4"/>
    <w:rsid w:val="00DB2F16"/>
    <w:rsid w:val="00DB625A"/>
    <w:rsid w:val="00DC045B"/>
    <w:rsid w:val="00DC090E"/>
    <w:rsid w:val="00DC0E67"/>
    <w:rsid w:val="00DC27AF"/>
    <w:rsid w:val="00DC3F39"/>
    <w:rsid w:val="00DC5D01"/>
    <w:rsid w:val="00DC7EC1"/>
    <w:rsid w:val="00DD0F5C"/>
    <w:rsid w:val="00DD16FC"/>
    <w:rsid w:val="00DD23D7"/>
    <w:rsid w:val="00DD2CE7"/>
    <w:rsid w:val="00DD4249"/>
    <w:rsid w:val="00DD4B71"/>
    <w:rsid w:val="00DD72F0"/>
    <w:rsid w:val="00DD7C40"/>
    <w:rsid w:val="00DE3770"/>
    <w:rsid w:val="00DE48B7"/>
    <w:rsid w:val="00DE49BB"/>
    <w:rsid w:val="00DE4D6C"/>
    <w:rsid w:val="00DE5477"/>
    <w:rsid w:val="00DE57B2"/>
    <w:rsid w:val="00DE6E2E"/>
    <w:rsid w:val="00DE6EFB"/>
    <w:rsid w:val="00DF253D"/>
    <w:rsid w:val="00DF3C41"/>
    <w:rsid w:val="00DF6F4B"/>
    <w:rsid w:val="00DF721B"/>
    <w:rsid w:val="00DF76F0"/>
    <w:rsid w:val="00E00017"/>
    <w:rsid w:val="00E006EC"/>
    <w:rsid w:val="00E00908"/>
    <w:rsid w:val="00E01463"/>
    <w:rsid w:val="00E03260"/>
    <w:rsid w:val="00E04439"/>
    <w:rsid w:val="00E051EA"/>
    <w:rsid w:val="00E05439"/>
    <w:rsid w:val="00E05758"/>
    <w:rsid w:val="00E10292"/>
    <w:rsid w:val="00E10EC0"/>
    <w:rsid w:val="00E150F2"/>
    <w:rsid w:val="00E1689A"/>
    <w:rsid w:val="00E202D0"/>
    <w:rsid w:val="00E2184A"/>
    <w:rsid w:val="00E229C5"/>
    <w:rsid w:val="00E22C93"/>
    <w:rsid w:val="00E24474"/>
    <w:rsid w:val="00E25C45"/>
    <w:rsid w:val="00E25CFF"/>
    <w:rsid w:val="00E27B88"/>
    <w:rsid w:val="00E3076C"/>
    <w:rsid w:val="00E31107"/>
    <w:rsid w:val="00E31F3C"/>
    <w:rsid w:val="00E324B0"/>
    <w:rsid w:val="00E32F27"/>
    <w:rsid w:val="00E33A2D"/>
    <w:rsid w:val="00E36A71"/>
    <w:rsid w:val="00E36DCF"/>
    <w:rsid w:val="00E3715C"/>
    <w:rsid w:val="00E44603"/>
    <w:rsid w:val="00E4521B"/>
    <w:rsid w:val="00E465FA"/>
    <w:rsid w:val="00E52080"/>
    <w:rsid w:val="00E531F5"/>
    <w:rsid w:val="00E53BB5"/>
    <w:rsid w:val="00E53C6E"/>
    <w:rsid w:val="00E53DD5"/>
    <w:rsid w:val="00E549DA"/>
    <w:rsid w:val="00E56387"/>
    <w:rsid w:val="00E56D30"/>
    <w:rsid w:val="00E57962"/>
    <w:rsid w:val="00E60491"/>
    <w:rsid w:val="00E60B79"/>
    <w:rsid w:val="00E61658"/>
    <w:rsid w:val="00E63E10"/>
    <w:rsid w:val="00E64614"/>
    <w:rsid w:val="00E651D3"/>
    <w:rsid w:val="00E6563F"/>
    <w:rsid w:val="00E65B48"/>
    <w:rsid w:val="00E65BFB"/>
    <w:rsid w:val="00E6634A"/>
    <w:rsid w:val="00E665A7"/>
    <w:rsid w:val="00E70095"/>
    <w:rsid w:val="00E710DD"/>
    <w:rsid w:val="00E71D10"/>
    <w:rsid w:val="00E71DF1"/>
    <w:rsid w:val="00E72227"/>
    <w:rsid w:val="00E72527"/>
    <w:rsid w:val="00E738E8"/>
    <w:rsid w:val="00E73CC2"/>
    <w:rsid w:val="00E75214"/>
    <w:rsid w:val="00E80C24"/>
    <w:rsid w:val="00E819BB"/>
    <w:rsid w:val="00E81C04"/>
    <w:rsid w:val="00E83AB9"/>
    <w:rsid w:val="00E847C1"/>
    <w:rsid w:val="00E85928"/>
    <w:rsid w:val="00E86CA5"/>
    <w:rsid w:val="00E86CFE"/>
    <w:rsid w:val="00E90872"/>
    <w:rsid w:val="00E90E2C"/>
    <w:rsid w:val="00E91AFB"/>
    <w:rsid w:val="00E92A05"/>
    <w:rsid w:val="00E93639"/>
    <w:rsid w:val="00E936A4"/>
    <w:rsid w:val="00E93A7F"/>
    <w:rsid w:val="00E93E73"/>
    <w:rsid w:val="00E940BD"/>
    <w:rsid w:val="00E94EE2"/>
    <w:rsid w:val="00E953BC"/>
    <w:rsid w:val="00E9567F"/>
    <w:rsid w:val="00EA0529"/>
    <w:rsid w:val="00EA193D"/>
    <w:rsid w:val="00EA1B26"/>
    <w:rsid w:val="00EA2632"/>
    <w:rsid w:val="00EA2667"/>
    <w:rsid w:val="00EA30B4"/>
    <w:rsid w:val="00EA5DBD"/>
    <w:rsid w:val="00EA6624"/>
    <w:rsid w:val="00EA6DE5"/>
    <w:rsid w:val="00EA6ECF"/>
    <w:rsid w:val="00EB0718"/>
    <w:rsid w:val="00EB56BC"/>
    <w:rsid w:val="00EB5A21"/>
    <w:rsid w:val="00EB7059"/>
    <w:rsid w:val="00EC10D1"/>
    <w:rsid w:val="00EC2331"/>
    <w:rsid w:val="00EC27DE"/>
    <w:rsid w:val="00EC29CB"/>
    <w:rsid w:val="00EC41FE"/>
    <w:rsid w:val="00ED0B77"/>
    <w:rsid w:val="00ED0BAC"/>
    <w:rsid w:val="00ED1B6D"/>
    <w:rsid w:val="00ED29A3"/>
    <w:rsid w:val="00ED44FA"/>
    <w:rsid w:val="00ED4A75"/>
    <w:rsid w:val="00ED5222"/>
    <w:rsid w:val="00ED5B80"/>
    <w:rsid w:val="00ED5CF9"/>
    <w:rsid w:val="00ED5F36"/>
    <w:rsid w:val="00ED63DA"/>
    <w:rsid w:val="00ED6628"/>
    <w:rsid w:val="00ED6996"/>
    <w:rsid w:val="00ED746B"/>
    <w:rsid w:val="00EE0FFF"/>
    <w:rsid w:val="00EE11FE"/>
    <w:rsid w:val="00EE1A7E"/>
    <w:rsid w:val="00EE1E2E"/>
    <w:rsid w:val="00EE2DBD"/>
    <w:rsid w:val="00EE307B"/>
    <w:rsid w:val="00EE361B"/>
    <w:rsid w:val="00EE4CEF"/>
    <w:rsid w:val="00EE50A3"/>
    <w:rsid w:val="00EE5DF4"/>
    <w:rsid w:val="00EF163F"/>
    <w:rsid w:val="00EF1800"/>
    <w:rsid w:val="00EF368A"/>
    <w:rsid w:val="00EF4816"/>
    <w:rsid w:val="00EF5788"/>
    <w:rsid w:val="00EF63F7"/>
    <w:rsid w:val="00EF74E3"/>
    <w:rsid w:val="00F0124D"/>
    <w:rsid w:val="00F02BB8"/>
    <w:rsid w:val="00F03CE5"/>
    <w:rsid w:val="00F047EE"/>
    <w:rsid w:val="00F04EF4"/>
    <w:rsid w:val="00F05989"/>
    <w:rsid w:val="00F06052"/>
    <w:rsid w:val="00F06ACF"/>
    <w:rsid w:val="00F07260"/>
    <w:rsid w:val="00F105AC"/>
    <w:rsid w:val="00F13485"/>
    <w:rsid w:val="00F151BC"/>
    <w:rsid w:val="00F15C3A"/>
    <w:rsid w:val="00F165B6"/>
    <w:rsid w:val="00F2033E"/>
    <w:rsid w:val="00F222FF"/>
    <w:rsid w:val="00F22D0C"/>
    <w:rsid w:val="00F25081"/>
    <w:rsid w:val="00F2543A"/>
    <w:rsid w:val="00F25916"/>
    <w:rsid w:val="00F2675C"/>
    <w:rsid w:val="00F30201"/>
    <w:rsid w:val="00F302CF"/>
    <w:rsid w:val="00F304EE"/>
    <w:rsid w:val="00F307DB"/>
    <w:rsid w:val="00F30B86"/>
    <w:rsid w:val="00F32B37"/>
    <w:rsid w:val="00F338B0"/>
    <w:rsid w:val="00F3571E"/>
    <w:rsid w:val="00F40E86"/>
    <w:rsid w:val="00F41966"/>
    <w:rsid w:val="00F4219F"/>
    <w:rsid w:val="00F424A1"/>
    <w:rsid w:val="00F4337D"/>
    <w:rsid w:val="00F448CF"/>
    <w:rsid w:val="00F451B6"/>
    <w:rsid w:val="00F452EE"/>
    <w:rsid w:val="00F45C6D"/>
    <w:rsid w:val="00F46506"/>
    <w:rsid w:val="00F4657B"/>
    <w:rsid w:val="00F47120"/>
    <w:rsid w:val="00F47761"/>
    <w:rsid w:val="00F47A5C"/>
    <w:rsid w:val="00F47A65"/>
    <w:rsid w:val="00F47DA4"/>
    <w:rsid w:val="00F502C6"/>
    <w:rsid w:val="00F50C68"/>
    <w:rsid w:val="00F520B9"/>
    <w:rsid w:val="00F52530"/>
    <w:rsid w:val="00F54527"/>
    <w:rsid w:val="00F54A56"/>
    <w:rsid w:val="00F55622"/>
    <w:rsid w:val="00F55E42"/>
    <w:rsid w:val="00F56B51"/>
    <w:rsid w:val="00F57E7C"/>
    <w:rsid w:val="00F6014E"/>
    <w:rsid w:val="00F60986"/>
    <w:rsid w:val="00F61526"/>
    <w:rsid w:val="00F62EFB"/>
    <w:rsid w:val="00F634EC"/>
    <w:rsid w:val="00F674C4"/>
    <w:rsid w:val="00F7295D"/>
    <w:rsid w:val="00F736F6"/>
    <w:rsid w:val="00F75CAF"/>
    <w:rsid w:val="00F773EF"/>
    <w:rsid w:val="00F77DC3"/>
    <w:rsid w:val="00F8135D"/>
    <w:rsid w:val="00F8185E"/>
    <w:rsid w:val="00F81FC3"/>
    <w:rsid w:val="00F81FC8"/>
    <w:rsid w:val="00F827D7"/>
    <w:rsid w:val="00F82E10"/>
    <w:rsid w:val="00F84114"/>
    <w:rsid w:val="00F85D8C"/>
    <w:rsid w:val="00F861AA"/>
    <w:rsid w:val="00F873DD"/>
    <w:rsid w:val="00F9014A"/>
    <w:rsid w:val="00F912D6"/>
    <w:rsid w:val="00F923E2"/>
    <w:rsid w:val="00F93D28"/>
    <w:rsid w:val="00F94828"/>
    <w:rsid w:val="00F95A54"/>
    <w:rsid w:val="00F95FC1"/>
    <w:rsid w:val="00F96368"/>
    <w:rsid w:val="00F96755"/>
    <w:rsid w:val="00F97233"/>
    <w:rsid w:val="00F97EA4"/>
    <w:rsid w:val="00FA0240"/>
    <w:rsid w:val="00FA0F52"/>
    <w:rsid w:val="00FA19D0"/>
    <w:rsid w:val="00FA23DB"/>
    <w:rsid w:val="00FA2AFA"/>
    <w:rsid w:val="00FA4108"/>
    <w:rsid w:val="00FA450A"/>
    <w:rsid w:val="00FA7663"/>
    <w:rsid w:val="00FB0441"/>
    <w:rsid w:val="00FB38D9"/>
    <w:rsid w:val="00FB4D3A"/>
    <w:rsid w:val="00FB6AAE"/>
    <w:rsid w:val="00FB756C"/>
    <w:rsid w:val="00FC044C"/>
    <w:rsid w:val="00FC1D9C"/>
    <w:rsid w:val="00FC251F"/>
    <w:rsid w:val="00FC65AC"/>
    <w:rsid w:val="00FD046B"/>
    <w:rsid w:val="00FD16CC"/>
    <w:rsid w:val="00FD253E"/>
    <w:rsid w:val="00FD3C9A"/>
    <w:rsid w:val="00FD5C97"/>
    <w:rsid w:val="00FD5EDF"/>
    <w:rsid w:val="00FD7148"/>
    <w:rsid w:val="00FD754C"/>
    <w:rsid w:val="00FE160D"/>
    <w:rsid w:val="00FE44E8"/>
    <w:rsid w:val="00FE5107"/>
    <w:rsid w:val="00FE56B9"/>
    <w:rsid w:val="00FE6085"/>
    <w:rsid w:val="00FE651F"/>
    <w:rsid w:val="00FE717E"/>
    <w:rsid w:val="00FE7206"/>
    <w:rsid w:val="00FF13FE"/>
    <w:rsid w:val="00FF1FC7"/>
    <w:rsid w:val="00FF4C6E"/>
    <w:rsid w:val="00FF5C3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3848"/>
  <w15:docId w15:val="{80007AC4-F65E-494C-8BE4-4CE00F52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b/>
      <w:i/>
      <w:color w:val="000000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4"/>
      <w:szCs w:val="24"/>
      <w:u w:val="singl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3D0"/>
  </w:style>
  <w:style w:type="paragraph" w:styleId="Footer">
    <w:name w:val="footer"/>
    <w:basedOn w:val="Normal"/>
    <w:link w:val="Foot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3D0"/>
  </w:style>
  <w:style w:type="table" w:styleId="TableGrid">
    <w:name w:val="Table Grid"/>
    <w:basedOn w:val="TableNormal"/>
    <w:uiPriority w:val="39"/>
    <w:rsid w:val="007C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6" ma:contentTypeDescription="Create a new document." ma:contentTypeScope="" ma:versionID="b36f00fc3cf715d348712e62b3b2dfb8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9152edd934d951372095332d8ddf9b80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E4372-A447-4FC3-AFFA-9DE36381F9F6}">
  <ds:schemaRefs>
    <ds:schemaRef ds:uri="http://schemas.microsoft.com/office/2006/metadata/properties"/>
    <ds:schemaRef ds:uri="http://schemas.microsoft.com/office/infopath/2007/PartnerControls"/>
    <ds:schemaRef ds:uri="8b3e1ed1-a903-43c7-82f8-4a5a64c9728a"/>
  </ds:schemaRefs>
</ds:datastoreItem>
</file>

<file path=customXml/itemProps2.xml><?xml version="1.0" encoding="utf-8"?>
<ds:datastoreItem xmlns:ds="http://schemas.openxmlformats.org/officeDocument/2006/customXml" ds:itemID="{1FFE4B84-FB82-4174-B198-38E1A9356D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9E6622-1412-400F-A856-8A0C19435A16}"/>
</file>

<file path=customXml/itemProps4.xml><?xml version="1.0" encoding="utf-8"?>
<ds:datastoreItem xmlns:ds="http://schemas.openxmlformats.org/officeDocument/2006/customXml" ds:itemID="{4986777B-454D-4044-BC58-45FBCD6E8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Jacinta Bell | Kidwelly Town Council</cp:lastModifiedBy>
  <cp:revision>2</cp:revision>
  <cp:lastPrinted>2020-06-30T17:42:00Z</cp:lastPrinted>
  <dcterms:created xsi:type="dcterms:W3CDTF">2024-01-08T10:16:00Z</dcterms:created>
  <dcterms:modified xsi:type="dcterms:W3CDTF">2024-01-08T10:16:00Z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0x010100A5B08D6653D1BA4291CBF61DE825D821</vt:lpwstr>
  </property>
</Properties>
</file>