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86EB" w14:textId="62DED015" w:rsidR="009B0E2F" w:rsidRDefault="00524F81" w:rsidP="003D5155">
      <w:pPr>
        <w:pStyle w:val="Title"/>
      </w:pPr>
      <w:r>
        <w:t>KIDWELLY TOWN COUNCIL</w:t>
      </w:r>
    </w:p>
    <w:p w14:paraId="64949AC5" w14:textId="2C7906DC" w:rsidR="00EE2DBD" w:rsidRDefault="00F8520F">
      <w:pPr>
        <w:pStyle w:val="Title"/>
        <w:jc w:val="left"/>
      </w:pPr>
      <w:r>
        <w:t>16</w:t>
      </w:r>
      <w:r w:rsidRPr="00F8520F">
        <w:rPr>
          <w:vertAlign w:val="superscript"/>
        </w:rPr>
        <w:t>th</w:t>
      </w:r>
      <w:r>
        <w:t xml:space="preserve"> January 2024</w:t>
      </w:r>
    </w:p>
    <w:p w14:paraId="2F8C3FE6" w14:textId="668E869E" w:rsidR="008F047A" w:rsidRDefault="008F047A">
      <w:pPr>
        <w:pStyle w:val="Title"/>
        <w:jc w:val="left"/>
        <w:rPr>
          <w:b w:val="0"/>
        </w:rPr>
      </w:pPr>
    </w:p>
    <w:p w14:paraId="5D6BF5BB" w14:textId="120A6F85" w:rsidR="00EE2DBD" w:rsidRDefault="00524F81">
      <w:pPr>
        <w:pStyle w:val="Title"/>
        <w:jc w:val="left"/>
        <w:rPr>
          <w:b w:val="0"/>
        </w:rPr>
      </w:pPr>
      <w:r>
        <w:rPr>
          <w:b w:val="0"/>
        </w:rPr>
        <w:t xml:space="preserve">At the meeting of the </w:t>
      </w:r>
      <w:r w:rsidR="008F1798">
        <w:rPr>
          <w:b w:val="0"/>
        </w:rPr>
        <w:t xml:space="preserve">Hybrid </w:t>
      </w:r>
      <w:r>
        <w:t xml:space="preserve">FINANCE </w:t>
      </w:r>
      <w:proofErr w:type="gramStart"/>
      <w:r>
        <w:t>COMMITTEE</w:t>
      </w:r>
      <w:r>
        <w:rPr>
          <w:b w:val="0"/>
        </w:rPr>
        <w:t xml:space="preserve"> </w:t>
      </w:r>
      <w:r>
        <w:t xml:space="preserve"> </w:t>
      </w:r>
      <w:r>
        <w:rPr>
          <w:b w:val="0"/>
        </w:rPr>
        <w:t>held</w:t>
      </w:r>
      <w:proofErr w:type="gramEnd"/>
      <w:r>
        <w:rPr>
          <w:b w:val="0"/>
        </w:rPr>
        <w:t xml:space="preserve"> on Tuesday </w:t>
      </w:r>
      <w:r w:rsidR="00F8520F">
        <w:rPr>
          <w:b w:val="0"/>
        </w:rPr>
        <w:t>16</w:t>
      </w:r>
      <w:r w:rsidR="00F8520F" w:rsidRPr="00F8520F">
        <w:rPr>
          <w:b w:val="0"/>
          <w:vertAlign w:val="superscript"/>
        </w:rPr>
        <w:t>th</w:t>
      </w:r>
      <w:r w:rsidR="00F8520F">
        <w:rPr>
          <w:b w:val="0"/>
        </w:rPr>
        <w:t xml:space="preserve"> January 2024</w:t>
      </w:r>
      <w:r w:rsidR="009A7E2E">
        <w:rPr>
          <w:b w:val="0"/>
        </w:rPr>
        <w:t xml:space="preserve"> following the </w:t>
      </w:r>
      <w:r w:rsidR="00FE7206">
        <w:rPr>
          <w:b w:val="0"/>
        </w:rPr>
        <w:t>Community Development</w:t>
      </w:r>
      <w:r w:rsidR="009A7E2E">
        <w:rPr>
          <w:b w:val="0"/>
        </w:rPr>
        <w:t xml:space="preserve"> Committee meeting.</w:t>
      </w:r>
    </w:p>
    <w:p w14:paraId="4E3093BC" w14:textId="1D80133C" w:rsidR="009B0E2F" w:rsidRDefault="009B0E2F" w:rsidP="009B0E2F"/>
    <w:tbl>
      <w:tblPr>
        <w:tblStyle w:val="a"/>
        <w:tblW w:w="9209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0"/>
      </w:tblGrid>
      <w:tr w:rsidR="00E847C1" w14:paraId="6571314A" w14:textId="77777777" w:rsidTr="002A64CC">
        <w:tc>
          <w:tcPr>
            <w:tcW w:w="1696" w:type="dxa"/>
          </w:tcPr>
          <w:p w14:paraId="6EC52542" w14:textId="1A032D6A" w:rsidR="00E847C1" w:rsidRDefault="00A54384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</w:t>
            </w:r>
            <w:r w:rsidR="00E847C1">
              <w:rPr>
                <w:b w:val="0"/>
              </w:rPr>
              <w:t>resent</w:t>
            </w:r>
          </w:p>
        </w:tc>
        <w:tc>
          <w:tcPr>
            <w:tcW w:w="1843" w:type="dxa"/>
          </w:tcPr>
          <w:p w14:paraId="1C33467F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670" w:type="dxa"/>
          </w:tcPr>
          <w:p w14:paraId="762430CD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C.Peters</w:t>
            </w:r>
            <w:proofErr w:type="spellEnd"/>
          </w:p>
        </w:tc>
      </w:tr>
      <w:tr w:rsidR="00E847C1" w14:paraId="1E0D7EC7" w14:textId="77777777" w:rsidTr="002A64CC">
        <w:tc>
          <w:tcPr>
            <w:tcW w:w="1696" w:type="dxa"/>
          </w:tcPr>
          <w:p w14:paraId="427CD7CC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A6F86E0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Deputy Mayor</w:t>
            </w:r>
          </w:p>
        </w:tc>
        <w:tc>
          <w:tcPr>
            <w:tcW w:w="5670" w:type="dxa"/>
          </w:tcPr>
          <w:p w14:paraId="33960A14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C.Morgan</w:t>
            </w:r>
            <w:proofErr w:type="spellEnd"/>
          </w:p>
        </w:tc>
      </w:tr>
      <w:tr w:rsidR="00E847C1" w14:paraId="5386E5D2" w14:textId="77777777" w:rsidTr="002A64CC">
        <w:tc>
          <w:tcPr>
            <w:tcW w:w="1696" w:type="dxa"/>
          </w:tcPr>
          <w:p w14:paraId="06C56626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DEC68B7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Councillor</w:t>
            </w:r>
          </w:p>
        </w:tc>
        <w:tc>
          <w:tcPr>
            <w:tcW w:w="5670" w:type="dxa"/>
          </w:tcPr>
          <w:p w14:paraId="517A1510" w14:textId="79BE2AC6" w:rsidR="003976FC" w:rsidRPr="008854B1" w:rsidRDefault="00E847C1" w:rsidP="004D4F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C.Peters</w:t>
            </w:r>
            <w:proofErr w:type="spellEnd"/>
            <w:r>
              <w:rPr>
                <w:sz w:val="24"/>
                <w:szCs w:val="24"/>
              </w:rPr>
              <w:t xml:space="preserve">-Bond, </w:t>
            </w:r>
            <w:proofErr w:type="spellStart"/>
            <w:proofErr w:type="gramStart"/>
            <w:r w:rsidR="00DE49BB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>Herbert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G.Bras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4278A3">
              <w:rPr>
                <w:sz w:val="24"/>
                <w:szCs w:val="24"/>
              </w:rPr>
              <w:t>J.Gilasbey</w:t>
            </w:r>
            <w:proofErr w:type="spellEnd"/>
            <w:r w:rsidR="004278A3">
              <w:rPr>
                <w:sz w:val="24"/>
                <w:szCs w:val="24"/>
              </w:rPr>
              <w:t>,</w:t>
            </w:r>
            <w:r w:rsidR="003874AC">
              <w:rPr>
                <w:sz w:val="24"/>
                <w:szCs w:val="24"/>
              </w:rPr>
              <w:t xml:space="preserve"> </w:t>
            </w:r>
            <w:proofErr w:type="spellStart"/>
            <w:r w:rsidR="003874AC">
              <w:rPr>
                <w:sz w:val="24"/>
                <w:szCs w:val="24"/>
              </w:rPr>
              <w:t>L.Jones</w:t>
            </w:r>
            <w:proofErr w:type="spellEnd"/>
            <w:r w:rsidR="004F4B1A">
              <w:rPr>
                <w:sz w:val="24"/>
                <w:szCs w:val="24"/>
              </w:rPr>
              <w:t>,</w:t>
            </w:r>
            <w:r w:rsidR="00356585">
              <w:rPr>
                <w:sz w:val="24"/>
                <w:szCs w:val="24"/>
              </w:rPr>
              <w:t xml:space="preserve">  </w:t>
            </w:r>
            <w:r w:rsidR="00243F1E">
              <w:rPr>
                <w:sz w:val="24"/>
                <w:szCs w:val="24"/>
              </w:rPr>
              <w:t>G Beer, S John, J Maclaughland</w:t>
            </w:r>
            <w:r w:rsidR="004F4B1A">
              <w:rPr>
                <w:sz w:val="24"/>
                <w:szCs w:val="24"/>
              </w:rPr>
              <w:t xml:space="preserve"> </w:t>
            </w:r>
          </w:p>
        </w:tc>
      </w:tr>
      <w:tr w:rsidR="00E847C1" w14:paraId="687A13B1" w14:textId="77777777" w:rsidTr="002A64CC">
        <w:tc>
          <w:tcPr>
            <w:tcW w:w="1696" w:type="dxa"/>
          </w:tcPr>
          <w:p w14:paraId="792B8F6A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888B501" w14:textId="2C1C4475" w:rsidR="00E847C1" w:rsidRDefault="00E847C1" w:rsidP="00BC422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Clerk</w:t>
            </w:r>
          </w:p>
        </w:tc>
        <w:tc>
          <w:tcPr>
            <w:tcW w:w="5670" w:type="dxa"/>
          </w:tcPr>
          <w:p w14:paraId="36D36FF0" w14:textId="559DE659" w:rsidR="00E847C1" w:rsidRDefault="00E847C1" w:rsidP="00BC422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Virginia O’Reilly</w:t>
            </w:r>
          </w:p>
        </w:tc>
      </w:tr>
      <w:tr w:rsidR="00E847C1" w14:paraId="17F322F9" w14:textId="77777777" w:rsidTr="002A64CC">
        <w:tc>
          <w:tcPr>
            <w:tcW w:w="1696" w:type="dxa"/>
          </w:tcPr>
          <w:p w14:paraId="2E524E69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2696D535" w14:textId="030CE209" w:rsidR="00E847C1" w:rsidRDefault="00D956DA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Secretary</w:t>
            </w:r>
            <w:r w:rsidR="00E847C1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14:paraId="037E1B8A" w14:textId="378D5402" w:rsidR="00E847C1" w:rsidRPr="00CF47A2" w:rsidRDefault="006E1282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J Bell</w:t>
            </w:r>
            <w:r w:rsidR="00E847C1" w:rsidRPr="00CF47A2">
              <w:rPr>
                <w:b w:val="0"/>
                <w:color w:val="000000"/>
              </w:rPr>
              <w:t xml:space="preserve"> </w:t>
            </w:r>
          </w:p>
        </w:tc>
      </w:tr>
      <w:tr w:rsidR="00E847C1" w14:paraId="5194A4E6" w14:textId="77777777" w:rsidTr="002A64CC">
        <w:tc>
          <w:tcPr>
            <w:tcW w:w="1696" w:type="dxa"/>
          </w:tcPr>
          <w:p w14:paraId="659179E1" w14:textId="77777777" w:rsidR="00E847C1" w:rsidRPr="008854B1" w:rsidRDefault="00E847C1" w:rsidP="002A64CC">
            <w:pPr>
              <w:pStyle w:val="Title"/>
              <w:jc w:val="left"/>
            </w:pPr>
            <w:r>
              <w:rPr>
                <w:b w:val="0"/>
              </w:rPr>
              <w:t>Apologies</w:t>
            </w:r>
          </w:p>
        </w:tc>
        <w:tc>
          <w:tcPr>
            <w:tcW w:w="1843" w:type="dxa"/>
          </w:tcPr>
          <w:p w14:paraId="18FD9B43" w14:textId="77777777" w:rsidR="00E847C1" w:rsidRDefault="00E847C1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</w:rPr>
              <w:t>Councillors</w:t>
            </w:r>
          </w:p>
        </w:tc>
        <w:tc>
          <w:tcPr>
            <w:tcW w:w="5670" w:type="dxa"/>
          </w:tcPr>
          <w:p w14:paraId="543A09BE" w14:textId="42F9B141" w:rsidR="00E847C1" w:rsidRPr="00CF47A2" w:rsidRDefault="00F91400" w:rsidP="002A6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apologies were received (</w:t>
            </w:r>
            <w:proofErr w:type="spellStart"/>
            <w:proofErr w:type="gramStart"/>
            <w:r w:rsidR="004D4919">
              <w:rPr>
                <w:sz w:val="24"/>
                <w:szCs w:val="24"/>
              </w:rPr>
              <w:t>H.Griffiths</w:t>
            </w:r>
            <w:proofErr w:type="spellEnd"/>
            <w:proofErr w:type="gramEnd"/>
            <w:r w:rsidR="004D4919">
              <w:rPr>
                <w:sz w:val="24"/>
                <w:szCs w:val="24"/>
              </w:rPr>
              <w:t>,</w:t>
            </w:r>
            <w:r w:rsidR="00020876">
              <w:rPr>
                <w:sz w:val="24"/>
                <w:szCs w:val="24"/>
              </w:rPr>
              <w:t xml:space="preserve"> </w:t>
            </w:r>
            <w:proofErr w:type="spellStart"/>
            <w:r w:rsidR="00020876">
              <w:rPr>
                <w:sz w:val="24"/>
                <w:szCs w:val="24"/>
              </w:rPr>
              <w:t>J.Tarsnane</w:t>
            </w:r>
            <w:proofErr w:type="spellEnd"/>
            <w:r w:rsidR="00020876">
              <w:rPr>
                <w:sz w:val="24"/>
                <w:szCs w:val="24"/>
              </w:rPr>
              <w:t xml:space="preserve">, </w:t>
            </w:r>
            <w:proofErr w:type="spellStart"/>
            <w:r w:rsidR="00020876">
              <w:rPr>
                <w:sz w:val="24"/>
                <w:szCs w:val="24"/>
              </w:rPr>
              <w:t>E.Reeves</w:t>
            </w:r>
            <w:proofErr w:type="spellEnd"/>
            <w:r w:rsidR="00020876">
              <w:rPr>
                <w:sz w:val="24"/>
                <w:szCs w:val="24"/>
              </w:rPr>
              <w:t>-Davies</w:t>
            </w:r>
            <w:r>
              <w:rPr>
                <w:sz w:val="24"/>
                <w:szCs w:val="24"/>
              </w:rPr>
              <w:t xml:space="preserve"> and</w:t>
            </w:r>
            <w:r w:rsidR="005B488E">
              <w:rPr>
                <w:sz w:val="24"/>
                <w:szCs w:val="24"/>
              </w:rPr>
              <w:t xml:space="preserve"> </w:t>
            </w:r>
            <w:proofErr w:type="spellStart"/>
            <w:r w:rsidR="005B488E">
              <w:rPr>
                <w:sz w:val="24"/>
                <w:szCs w:val="24"/>
              </w:rPr>
              <w:t>J.Westlake</w:t>
            </w:r>
            <w:proofErr w:type="spellEnd"/>
            <w:r>
              <w:rPr>
                <w:sz w:val="24"/>
                <w:szCs w:val="24"/>
              </w:rPr>
              <w:t xml:space="preserve"> did not attend)</w:t>
            </w:r>
            <w:r w:rsidR="00CC28ED">
              <w:rPr>
                <w:sz w:val="24"/>
                <w:szCs w:val="24"/>
              </w:rPr>
              <w:t xml:space="preserve"> </w:t>
            </w:r>
          </w:p>
        </w:tc>
      </w:tr>
      <w:tr w:rsidR="00E847C1" w14:paraId="27309755" w14:textId="77777777" w:rsidTr="002A64CC">
        <w:tc>
          <w:tcPr>
            <w:tcW w:w="1696" w:type="dxa"/>
          </w:tcPr>
          <w:p w14:paraId="4E86F474" w14:textId="3E9F7D42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2A5CEB5F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49BE5E33" w14:textId="60962D52" w:rsidR="00E847C1" w:rsidRPr="00CF47A2" w:rsidRDefault="00E847C1" w:rsidP="002A64CC">
            <w:pPr>
              <w:rPr>
                <w:sz w:val="24"/>
                <w:szCs w:val="24"/>
              </w:rPr>
            </w:pPr>
          </w:p>
        </w:tc>
      </w:tr>
      <w:tr w:rsidR="00587771" w14:paraId="2D83BA29" w14:textId="77777777" w:rsidTr="002A64CC">
        <w:tc>
          <w:tcPr>
            <w:tcW w:w="1696" w:type="dxa"/>
          </w:tcPr>
          <w:p w14:paraId="68C42969" w14:textId="77777777" w:rsidR="00587771" w:rsidRDefault="0058777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875839A" w14:textId="77777777" w:rsidR="00587771" w:rsidRDefault="0058777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5F467858" w14:textId="77777777" w:rsidR="00587771" w:rsidRPr="00CF47A2" w:rsidRDefault="00587771" w:rsidP="002A64CC">
            <w:pPr>
              <w:rPr>
                <w:sz w:val="24"/>
                <w:szCs w:val="24"/>
              </w:rPr>
            </w:pPr>
          </w:p>
        </w:tc>
      </w:tr>
    </w:tbl>
    <w:tbl>
      <w:tblPr>
        <w:tblW w:w="9214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5"/>
      </w:tblGrid>
      <w:tr w:rsidR="009D642B" w14:paraId="7ECE06F7" w14:textId="77777777" w:rsidTr="00322415">
        <w:tc>
          <w:tcPr>
            <w:tcW w:w="1696" w:type="dxa"/>
          </w:tcPr>
          <w:p w14:paraId="64318E03" w14:textId="335CDD63" w:rsidR="009D642B" w:rsidRPr="00ED6628" w:rsidRDefault="009D642B" w:rsidP="00E847C1">
            <w:pPr>
              <w:rPr>
                <w:b/>
              </w:rPr>
            </w:pPr>
          </w:p>
        </w:tc>
        <w:tc>
          <w:tcPr>
            <w:tcW w:w="1843" w:type="dxa"/>
          </w:tcPr>
          <w:p w14:paraId="5C21F12A" w14:textId="77777777" w:rsidR="009D642B" w:rsidRPr="00ED6628" w:rsidRDefault="009D642B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5" w:type="dxa"/>
          </w:tcPr>
          <w:p w14:paraId="1D2DBD90" w14:textId="27A63DC3" w:rsidR="009D642B" w:rsidRDefault="009D642B" w:rsidP="00ED6628">
            <w:pPr>
              <w:rPr>
                <w:sz w:val="24"/>
                <w:szCs w:val="24"/>
              </w:rPr>
            </w:pPr>
          </w:p>
        </w:tc>
      </w:tr>
    </w:tbl>
    <w:p w14:paraId="276066D1" w14:textId="3EFB7E84" w:rsidR="00FD754C" w:rsidRDefault="00F8520F" w:rsidP="00FD754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315</w:t>
      </w:r>
      <w:r w:rsidR="00417CF3">
        <w:rPr>
          <w:b/>
          <w:color w:val="000000"/>
          <w:sz w:val="24"/>
          <w:szCs w:val="24"/>
          <w:u w:val="single"/>
        </w:rPr>
        <w:tab/>
      </w:r>
      <w:r w:rsidR="00524F81">
        <w:rPr>
          <w:b/>
          <w:color w:val="000000"/>
          <w:sz w:val="24"/>
          <w:szCs w:val="24"/>
          <w:u w:val="single"/>
        </w:rPr>
        <w:t>MEMBERS’ DECLARATIONS OF INTEREST</w:t>
      </w:r>
    </w:p>
    <w:p w14:paraId="2A8489DD" w14:textId="624C21D8" w:rsidR="003521EE" w:rsidRDefault="0023778A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There were no declarations of interest.</w:t>
      </w:r>
    </w:p>
    <w:p w14:paraId="558B7674" w14:textId="77777777" w:rsidR="0023778A" w:rsidRDefault="0023778A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5B56353" w14:textId="43B83D7B" w:rsidR="00AC525D" w:rsidRDefault="00F8520F" w:rsidP="00AC525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316</w:t>
      </w:r>
      <w:r w:rsidR="00524F81">
        <w:rPr>
          <w:b/>
          <w:color w:val="000000"/>
          <w:sz w:val="24"/>
          <w:szCs w:val="24"/>
          <w:u w:val="single"/>
        </w:rPr>
        <w:tab/>
        <w:t>FINANCIAL STATEMENTS</w:t>
      </w:r>
    </w:p>
    <w:p w14:paraId="3DB65BF6" w14:textId="7D76B610" w:rsidR="0029453C" w:rsidRDefault="00293E8B" w:rsidP="00AC52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Financial statements </w:t>
      </w:r>
      <w:r w:rsidR="009E4E09">
        <w:rPr>
          <w:color w:val="000000"/>
          <w:sz w:val="24"/>
          <w:szCs w:val="24"/>
        </w:rPr>
        <w:t xml:space="preserve">up to </w:t>
      </w:r>
      <w:r w:rsidR="00A3193D">
        <w:rPr>
          <w:color w:val="000000"/>
          <w:sz w:val="24"/>
          <w:szCs w:val="24"/>
        </w:rPr>
        <w:t>3</w:t>
      </w:r>
      <w:r w:rsidR="00B520D4">
        <w:rPr>
          <w:color w:val="000000"/>
          <w:sz w:val="24"/>
          <w:szCs w:val="24"/>
        </w:rPr>
        <w:t>1</w:t>
      </w:r>
      <w:r w:rsidR="00A3193D">
        <w:rPr>
          <w:color w:val="000000"/>
          <w:sz w:val="24"/>
          <w:szCs w:val="24"/>
        </w:rPr>
        <w:t>.</w:t>
      </w:r>
      <w:r w:rsidR="0063619E">
        <w:rPr>
          <w:color w:val="000000"/>
          <w:sz w:val="24"/>
          <w:szCs w:val="24"/>
        </w:rPr>
        <w:t>1</w:t>
      </w:r>
      <w:r w:rsidR="00B520D4">
        <w:rPr>
          <w:color w:val="000000"/>
          <w:sz w:val="24"/>
          <w:szCs w:val="24"/>
        </w:rPr>
        <w:t>2</w:t>
      </w:r>
      <w:r w:rsidR="004E2784">
        <w:rPr>
          <w:color w:val="000000"/>
          <w:sz w:val="24"/>
          <w:szCs w:val="24"/>
        </w:rPr>
        <w:t>.</w:t>
      </w:r>
      <w:r w:rsidR="003734D8">
        <w:rPr>
          <w:color w:val="000000"/>
          <w:sz w:val="24"/>
          <w:szCs w:val="24"/>
        </w:rPr>
        <w:t>2</w:t>
      </w:r>
      <w:r w:rsidR="00480B5D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had been circulated</w:t>
      </w:r>
      <w:r w:rsidR="00400D7E">
        <w:rPr>
          <w:color w:val="000000"/>
          <w:sz w:val="24"/>
          <w:szCs w:val="24"/>
        </w:rPr>
        <w:t xml:space="preserve"> and were</w:t>
      </w:r>
      <w:r w:rsidR="00ED5F36">
        <w:rPr>
          <w:color w:val="000000"/>
          <w:sz w:val="24"/>
          <w:szCs w:val="24"/>
        </w:rPr>
        <w:t xml:space="preserve"> </w:t>
      </w:r>
      <w:r w:rsidR="00D72F72">
        <w:rPr>
          <w:color w:val="000000"/>
          <w:sz w:val="24"/>
          <w:szCs w:val="24"/>
        </w:rPr>
        <w:t>accepted</w:t>
      </w:r>
      <w:r w:rsidR="0045797E">
        <w:rPr>
          <w:color w:val="000000"/>
          <w:sz w:val="24"/>
          <w:szCs w:val="24"/>
        </w:rPr>
        <w:t>.</w:t>
      </w:r>
    </w:p>
    <w:p w14:paraId="650130E0" w14:textId="15FD96EC" w:rsidR="00CD0291" w:rsidRDefault="0084137E" w:rsidP="00712C51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W w:w="9128" w:type="dxa"/>
        <w:tblLook w:val="04A0" w:firstRow="1" w:lastRow="0" w:firstColumn="1" w:lastColumn="0" w:noHBand="0" w:noVBand="1"/>
      </w:tblPr>
      <w:tblGrid>
        <w:gridCol w:w="997"/>
        <w:gridCol w:w="2300"/>
        <w:gridCol w:w="1220"/>
        <w:gridCol w:w="2958"/>
        <w:gridCol w:w="1053"/>
        <w:gridCol w:w="600"/>
      </w:tblGrid>
      <w:tr w:rsidR="00813B39" w:rsidRPr="00813B39" w14:paraId="54FDC982" w14:textId="77777777" w:rsidTr="007776EF">
        <w:trPr>
          <w:trHeight w:val="780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8540" w14:textId="57CDF6B2" w:rsidR="00813B39" w:rsidRPr="005212FC" w:rsidRDefault="00B14849" w:rsidP="008F1CED">
            <w:pPr>
              <w:rPr>
                <w:b/>
                <w:bCs/>
                <w:sz w:val="24"/>
                <w:szCs w:val="24"/>
                <w:u w:val="single"/>
              </w:rPr>
            </w:pPr>
            <w:r w:rsidRPr="005212FC">
              <w:rPr>
                <w:b/>
                <w:bCs/>
                <w:sz w:val="24"/>
                <w:szCs w:val="24"/>
                <w:u w:val="single"/>
              </w:rPr>
              <w:t>317</w:t>
            </w:r>
            <w:r w:rsidR="008F1CED" w:rsidRPr="005212FC">
              <w:rPr>
                <w:b/>
                <w:bCs/>
                <w:sz w:val="24"/>
                <w:szCs w:val="24"/>
                <w:u w:val="single"/>
              </w:rPr>
              <w:t xml:space="preserve">    </w:t>
            </w:r>
            <w:r w:rsidR="00813B39" w:rsidRPr="005212FC">
              <w:rPr>
                <w:b/>
                <w:bCs/>
                <w:sz w:val="24"/>
                <w:szCs w:val="24"/>
                <w:u w:val="single"/>
              </w:rPr>
              <w:t>BILLS FOR PAYMENT - JANUARY 2024</w:t>
            </w:r>
          </w:p>
        </w:tc>
      </w:tr>
      <w:tr w:rsidR="00813B39" w:rsidRPr="00813B39" w14:paraId="633611AE" w14:textId="77777777" w:rsidTr="007776EF">
        <w:trPr>
          <w:trHeight w:val="46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513A" w14:textId="77777777" w:rsidR="00813B39" w:rsidRPr="00813B39" w:rsidRDefault="00813B39" w:rsidP="00813B39">
            <w:pPr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DF1B" w14:textId="77777777" w:rsidR="00813B39" w:rsidRPr="00813B39" w:rsidRDefault="00813B39" w:rsidP="00813B3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13B39">
              <w:rPr>
                <w:rFonts w:ascii="Calibri" w:hAnsi="Calibri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0220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13B39">
              <w:rPr>
                <w:rFonts w:ascii="Calibri" w:hAnsi="Calibri" w:cs="Calibri"/>
                <w:b/>
                <w:bCs/>
                <w:sz w:val="28"/>
                <w:szCs w:val="28"/>
              </w:rPr>
              <w:t>Invoice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4E02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13B39">
              <w:rPr>
                <w:rFonts w:ascii="Calibri" w:hAnsi="Calibri" w:cs="Calibri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6809" w14:textId="77777777" w:rsidR="00813B39" w:rsidRPr="00813B39" w:rsidRDefault="00813B39" w:rsidP="00813B39">
            <w:pPr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13B39">
              <w:rPr>
                <w:rFonts w:ascii="Calibri" w:hAnsi="Calibri" w:cs="Calibr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FBC8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13B39">
              <w:rPr>
                <w:rFonts w:ascii="Calibri" w:hAnsi="Calibri" w:cs="Calibri"/>
                <w:b/>
                <w:bCs/>
                <w:sz w:val="28"/>
                <w:szCs w:val="28"/>
              </w:rPr>
              <w:t>Cat</w:t>
            </w:r>
          </w:p>
        </w:tc>
      </w:tr>
      <w:tr w:rsidR="00813B39" w:rsidRPr="00813B39" w14:paraId="01D4CF1C" w14:textId="77777777" w:rsidTr="007776EF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1AE0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D4F9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Gibbs Geotechnical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26E0" w14:textId="77777777" w:rsidR="00813B39" w:rsidRPr="00813B39" w:rsidRDefault="00813B39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5816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Survey work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0F72" w14:textId="77777777" w:rsidR="00813B39" w:rsidRPr="00813B39" w:rsidRDefault="00813B39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655.00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5EE2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813B39" w:rsidRPr="00813B39" w14:paraId="2A7298E3" w14:textId="77777777" w:rsidTr="007776EF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11D4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D5BF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KTC Staff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E829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5CC2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Salaries December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85F3" w14:textId="77777777" w:rsidR="00813B39" w:rsidRPr="00813B39" w:rsidRDefault="00813B39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7270.00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7E56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13B39" w:rsidRPr="00813B39" w14:paraId="6619F9C0" w14:textId="77777777" w:rsidTr="007776EF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08AC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578C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HMRC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5E03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9638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PAYE - December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C938" w14:textId="77777777" w:rsidR="00813B39" w:rsidRPr="00813B39" w:rsidRDefault="00813B39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2359.62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523F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13B39" w:rsidRPr="00813B39" w14:paraId="5F6E1A58" w14:textId="77777777" w:rsidTr="007776EF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23CE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3C46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Dyfed Pension Fund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2A3C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33B7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Pensions - Q3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A6E3" w14:textId="77777777" w:rsidR="00813B39" w:rsidRPr="00813B39" w:rsidRDefault="00813B39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10296.99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F6CE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13B39" w:rsidRPr="00813B39" w14:paraId="13C3D609" w14:textId="77777777" w:rsidTr="007776EF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962F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5858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Ellis Samuel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2EEB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ES10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A617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Estates Contract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AD74" w14:textId="77777777" w:rsidR="00813B39" w:rsidRPr="00813B39" w:rsidRDefault="00813B39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1996.00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009A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813B39" w:rsidRPr="00813B39" w14:paraId="127A9546" w14:textId="77777777" w:rsidTr="007776EF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D2B0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855A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J Bell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9840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9ED3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Staff flowers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DAC0" w14:textId="77777777" w:rsidR="00813B39" w:rsidRPr="00813B39" w:rsidRDefault="00813B39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26.50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9FEA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13B39" w:rsidRPr="00813B39" w14:paraId="3B10D86E" w14:textId="77777777" w:rsidTr="007776EF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59ED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951E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Wenallt</w:t>
            </w:r>
            <w:proofErr w:type="spellEnd"/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Spraying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6655" w14:textId="77777777" w:rsidR="00813B39" w:rsidRPr="00813B39" w:rsidRDefault="00813B39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873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9AD5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Cutting, clearance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8997" w14:textId="77777777" w:rsidR="00813B39" w:rsidRPr="00813B39" w:rsidRDefault="00813B39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720.00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1FC7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813B39" w:rsidRPr="00813B39" w14:paraId="1B0415DE" w14:textId="77777777" w:rsidTr="007776EF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C436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13B3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Kidwelly Food and Drink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89D5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4EA6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Donation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1ED4" w14:textId="77777777" w:rsidR="00813B39" w:rsidRPr="00813B39" w:rsidRDefault="00813B39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2500.00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AAC4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13B39" w:rsidRPr="00813B39" w14:paraId="0C27FCDC" w14:textId="77777777" w:rsidTr="007776EF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B860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DC5E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Castle Construction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E369" w14:textId="77777777" w:rsidR="00813B39" w:rsidRPr="00813B39" w:rsidRDefault="00813B39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DDC6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Footpath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02B1" w14:textId="77777777" w:rsidR="00813B39" w:rsidRPr="00813B39" w:rsidRDefault="00813B39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421.84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339D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813B39" w:rsidRPr="00813B39" w14:paraId="198A4C9F" w14:textId="77777777" w:rsidTr="007776EF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29D5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CD22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Green Leaf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7BD2" w14:textId="77777777" w:rsidR="00813B39" w:rsidRPr="00813B39" w:rsidRDefault="00813B39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966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2BC3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Knotweed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B714" w14:textId="77777777" w:rsidR="00813B39" w:rsidRPr="00813B39" w:rsidRDefault="00813B39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780.00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2892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813B39" w:rsidRPr="00813B39" w14:paraId="3460E8DE" w14:textId="77777777" w:rsidTr="007776EF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3298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F252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Postage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0C5B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CD5B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Postage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1524" w14:textId="77777777" w:rsidR="00813B39" w:rsidRPr="00813B39" w:rsidRDefault="00813B39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97.50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F44D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13B39" w:rsidRPr="00813B39" w14:paraId="3705083A" w14:textId="77777777" w:rsidTr="007776EF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5DA6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6A58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Wenallt</w:t>
            </w:r>
            <w:proofErr w:type="spellEnd"/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Spraying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7EEC" w14:textId="77777777" w:rsidR="00813B39" w:rsidRPr="00813B39" w:rsidRDefault="00813B39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876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EC1E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Clearance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0034" w14:textId="77777777" w:rsidR="00813B39" w:rsidRPr="00813B39" w:rsidRDefault="00813B39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2700.00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CBC4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813B39" w:rsidRPr="00813B39" w14:paraId="039DD2C7" w14:textId="77777777" w:rsidTr="007776EF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73BC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C4E6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Castle Construction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579E" w14:textId="77777777" w:rsidR="00813B39" w:rsidRPr="00813B39" w:rsidRDefault="00813B39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F462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Town Square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1EFA" w14:textId="77777777" w:rsidR="00813B39" w:rsidRPr="00813B39" w:rsidRDefault="00813B39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66523.98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52B0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P</w:t>
            </w:r>
          </w:p>
        </w:tc>
      </w:tr>
      <w:tr w:rsidR="00813B39" w:rsidRPr="00813B39" w14:paraId="69852205" w14:textId="77777777" w:rsidTr="007776EF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CF8B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EAA0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Amroc</w:t>
            </w:r>
            <w:proofErr w:type="spellEnd"/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Heating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E1E0" w14:textId="77777777" w:rsidR="00813B39" w:rsidRPr="00813B39" w:rsidRDefault="00813B39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14970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41D7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PGC Heating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AB6C" w14:textId="77777777" w:rsidR="00813B39" w:rsidRPr="00813B39" w:rsidRDefault="00813B39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7543.22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31AB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13B39" w:rsidRPr="00813B39" w14:paraId="79E136B2" w14:textId="77777777" w:rsidTr="007776EF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FCCC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F5EC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Zoom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5A71" w14:textId="77777777" w:rsidR="00813B39" w:rsidRPr="00813B39" w:rsidRDefault="00813B39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233865577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76B3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Zoom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55BE" w14:textId="77777777" w:rsidR="00813B39" w:rsidRPr="00813B39" w:rsidRDefault="00813B39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25.98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3404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13B39" w:rsidRPr="00813B39" w14:paraId="489FE8EA" w14:textId="77777777" w:rsidTr="007776EF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422D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8766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RT Electrics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1FBC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G6/42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344F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Additional Lights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7958" w14:textId="77777777" w:rsidR="00813B39" w:rsidRPr="00813B39" w:rsidRDefault="00813B39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130.57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D2C0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13B39" w:rsidRPr="00813B39" w14:paraId="7F16DB7B" w14:textId="77777777" w:rsidTr="007776EF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38B1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B66B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Wenallt</w:t>
            </w:r>
            <w:proofErr w:type="spellEnd"/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Spraying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F1BA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877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31A8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Tree cutting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BFA4" w14:textId="77777777" w:rsidR="00813B39" w:rsidRPr="00813B39" w:rsidRDefault="00813B39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720.00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C69B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13B39" w:rsidRPr="00813B39" w14:paraId="4EB10E04" w14:textId="77777777" w:rsidTr="007776EF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0036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DB47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RT Electrics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0D75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G6/41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131B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Christmas Lights Contract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9EDE" w14:textId="77777777" w:rsidR="00813B39" w:rsidRPr="00813B39" w:rsidRDefault="00813B39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8563.86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7CFF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13B39" w:rsidRPr="00813B39" w14:paraId="02FC9F0A" w14:textId="77777777" w:rsidTr="007776EF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7EF3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25C3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Infinity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A2D9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83716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4615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Photcopying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7929" w14:textId="77777777" w:rsidR="00813B39" w:rsidRPr="00813B39" w:rsidRDefault="00813B39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59.61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D216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7776EF" w:rsidRPr="00813B39" w14:paraId="2D32A8DF" w14:textId="77777777" w:rsidTr="007776EF">
        <w:trPr>
          <w:trHeight w:val="349"/>
        </w:trPr>
        <w:tc>
          <w:tcPr>
            <w:tcW w:w="91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68CF" w14:textId="4A9AC23E" w:rsidR="00B82A1E" w:rsidRDefault="00B82A1E" w:rsidP="00B82A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Statutory </w:t>
            </w:r>
            <w:proofErr w:type="gramStart"/>
            <w:r>
              <w:rPr>
                <w:color w:val="000000"/>
                <w:sz w:val="24"/>
                <w:szCs w:val="24"/>
              </w:rPr>
              <w:t>provisions:-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Items 1-19 – Local Government Act 1972 s111 </w:t>
            </w:r>
          </w:p>
          <w:p w14:paraId="33CCA338" w14:textId="77777777" w:rsidR="00B82A1E" w:rsidRDefault="00B82A1E" w:rsidP="00B82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Categories:-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C = capital  R = revenue   E = estates  S= suspense   P= project  Res = reserve</w:t>
            </w:r>
          </w:p>
          <w:p w14:paraId="4C9E62E6" w14:textId="77777777" w:rsidR="00B82A1E" w:rsidRDefault="00B82A1E" w:rsidP="00B82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It was </w:t>
            </w:r>
            <w:r>
              <w:rPr>
                <w:b/>
                <w:color w:val="000000"/>
                <w:sz w:val="24"/>
                <w:szCs w:val="24"/>
              </w:rPr>
              <w:t>RESOLVED</w:t>
            </w:r>
            <w:r>
              <w:rPr>
                <w:color w:val="000000"/>
                <w:sz w:val="24"/>
                <w:szCs w:val="24"/>
              </w:rPr>
              <w:t xml:space="preserve"> to pay the Bills for Payment. Note and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Close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this table from the minutes.</w:t>
            </w:r>
          </w:p>
          <w:p w14:paraId="08FB5684" w14:textId="4274E02F" w:rsidR="007776EF" w:rsidRPr="00813B39" w:rsidRDefault="007776EF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B39" w:rsidRPr="00813B39" w14:paraId="11D6F068" w14:textId="77777777" w:rsidTr="007776EF">
        <w:trPr>
          <w:trHeight w:val="529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3F38" w14:textId="281F04D0" w:rsidR="00813B39" w:rsidRPr="005212FC" w:rsidRDefault="00B14849" w:rsidP="00B14849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5212FC">
              <w:rPr>
                <w:b/>
                <w:bCs/>
                <w:color w:val="000000"/>
                <w:sz w:val="24"/>
                <w:szCs w:val="24"/>
                <w:u w:val="single"/>
              </w:rPr>
              <w:t>31</w:t>
            </w:r>
            <w:r w:rsidR="00415CF8">
              <w:rPr>
                <w:b/>
                <w:bCs/>
                <w:color w:val="000000"/>
                <w:sz w:val="24"/>
                <w:szCs w:val="24"/>
                <w:u w:val="single"/>
              </w:rPr>
              <w:t>8</w:t>
            </w:r>
            <w:r w:rsidRPr="005212FC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        </w:t>
            </w:r>
            <w:r w:rsidR="00813B39" w:rsidRPr="005212FC">
              <w:rPr>
                <w:b/>
                <w:bCs/>
                <w:color w:val="000000"/>
                <w:sz w:val="24"/>
                <w:szCs w:val="24"/>
                <w:u w:val="single"/>
              </w:rPr>
              <w:t>DIRECT DEBITS - DECEMBER 2023</w:t>
            </w:r>
          </w:p>
        </w:tc>
      </w:tr>
      <w:tr w:rsidR="00813B39" w:rsidRPr="00813B39" w14:paraId="704B1326" w14:textId="77777777" w:rsidTr="007776EF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8DEF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07.12.23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06F4" w14:textId="77777777" w:rsidR="00813B39" w:rsidRPr="00813B39" w:rsidRDefault="00813B39" w:rsidP="00813B39">
            <w:pPr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3RSIT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A5AA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12046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61AC" w14:textId="77777777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Phone/Computer Maintenance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C127" w14:textId="77777777" w:rsidR="00813B39" w:rsidRPr="00813B39" w:rsidRDefault="00813B39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385.02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BB73" w14:textId="33430DF9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E193F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</w:tr>
      <w:tr w:rsidR="00813B39" w:rsidRPr="00813B39" w14:paraId="3BFDFBDB" w14:textId="77777777" w:rsidTr="007776EF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99FC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15.12.23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11B7" w14:textId="77777777" w:rsidR="00813B39" w:rsidRPr="00813B39" w:rsidRDefault="00813B39" w:rsidP="00813B39">
            <w:pPr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Lloyds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8A06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DB6D" w14:textId="77777777" w:rsidR="00813B39" w:rsidRPr="00813B39" w:rsidRDefault="00813B39" w:rsidP="00813B39">
            <w:pPr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Service Charges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B6DF" w14:textId="77777777" w:rsidR="00813B39" w:rsidRPr="00813B39" w:rsidRDefault="00813B39" w:rsidP="00813B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8.70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4D6D" w14:textId="2E7BDFED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E193F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</w:tr>
      <w:tr w:rsidR="00813B39" w:rsidRPr="00813B39" w14:paraId="66D52558" w14:textId="77777777" w:rsidTr="00CD0291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CF50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18.12.23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DFDE" w14:textId="77777777" w:rsidR="00813B39" w:rsidRPr="00813B39" w:rsidRDefault="00813B39" w:rsidP="00813B39">
            <w:pPr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EDF Energy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1D23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D195" w14:textId="77777777" w:rsidR="00813B39" w:rsidRPr="00813B39" w:rsidRDefault="00813B39" w:rsidP="00813B39">
            <w:pPr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Electricity toilets - November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235C" w14:textId="77777777" w:rsidR="00813B39" w:rsidRPr="00813B39" w:rsidRDefault="00813B39" w:rsidP="00813B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75.16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5F48" w14:textId="70AA4F71" w:rsidR="00813B39" w:rsidRPr="00813B39" w:rsidRDefault="008E193F" w:rsidP="008E19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</w:tr>
      <w:tr w:rsidR="00813B39" w:rsidRPr="00813B39" w14:paraId="739C3503" w14:textId="77777777" w:rsidTr="00CD0291">
        <w:trPr>
          <w:trHeight w:val="34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9928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27.12.23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547F" w14:textId="77777777" w:rsidR="00813B39" w:rsidRPr="00813B39" w:rsidRDefault="00813B39" w:rsidP="00813B39">
            <w:pPr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Cathedral Leasing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521F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3BC4" w14:textId="77777777" w:rsidR="00813B39" w:rsidRPr="00813B39" w:rsidRDefault="00813B39" w:rsidP="00813B39">
            <w:pPr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Feminine hygiene bins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9324" w14:textId="77777777" w:rsidR="00813B39" w:rsidRPr="00813B39" w:rsidRDefault="00813B39" w:rsidP="00813B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62.40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83C0" w14:textId="7B3C8276" w:rsidR="00813B39" w:rsidRPr="00813B39" w:rsidRDefault="00813B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E193F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</w:tr>
      <w:tr w:rsidR="00CD0291" w:rsidRPr="00813B39" w14:paraId="746097E3" w14:textId="77777777" w:rsidTr="006E321E">
        <w:trPr>
          <w:trHeight w:val="349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AA1DE" w14:textId="2847ADCD" w:rsidR="00CD0291" w:rsidRPr="00593944" w:rsidRDefault="00593944" w:rsidP="0059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Statutory </w:t>
            </w:r>
            <w:proofErr w:type="gramStart"/>
            <w:r>
              <w:rPr>
                <w:color w:val="000000"/>
                <w:sz w:val="24"/>
                <w:szCs w:val="24"/>
              </w:rPr>
              <w:t>provisions:-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Items 2</w:t>
            </w:r>
            <w:r w:rsidR="00640FCA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4 Local Government Act 1972 s111. Item 1 Telecom Act 1984. Note and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Close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this table from the minutes.</w:t>
            </w:r>
          </w:p>
        </w:tc>
      </w:tr>
    </w:tbl>
    <w:p w14:paraId="02C9791C" w14:textId="77777777" w:rsidR="00F15406" w:rsidRDefault="00F15406" w:rsidP="00712C51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b/>
          <w:color w:val="000000"/>
          <w:sz w:val="24"/>
          <w:szCs w:val="24"/>
          <w:u w:val="single"/>
        </w:rPr>
      </w:pPr>
    </w:p>
    <w:p w14:paraId="0040FA7C" w14:textId="77777777" w:rsidR="00FA19D0" w:rsidRDefault="00FA19D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297A7B23" w14:textId="09A053D3" w:rsidR="00EE2DBD" w:rsidRDefault="00524F81">
      <w:pPr>
        <w:pStyle w:val="Heading6"/>
        <w:tabs>
          <w:tab w:val="left" w:pos="567"/>
        </w:tabs>
        <w:jc w:val="both"/>
        <w:rPr>
          <w:b/>
          <w:u w:val="single"/>
        </w:rPr>
      </w:pPr>
      <w:r>
        <w:rPr>
          <w:b/>
          <w:u w:val="single"/>
        </w:rPr>
        <w:t>Matters Arising from the Finance Committee Meeting</w:t>
      </w:r>
      <w:r w:rsidR="009E3DB3">
        <w:rPr>
          <w:b/>
          <w:u w:val="single"/>
        </w:rPr>
        <w:t xml:space="preserve"> </w:t>
      </w:r>
      <w:r w:rsidR="00A00F3A">
        <w:rPr>
          <w:b/>
          <w:u w:val="single"/>
        </w:rPr>
        <w:t>1</w:t>
      </w:r>
      <w:r w:rsidR="00302964">
        <w:rPr>
          <w:b/>
          <w:u w:val="single"/>
        </w:rPr>
        <w:t>2</w:t>
      </w:r>
      <w:r w:rsidR="00337A7B" w:rsidRPr="00337A7B">
        <w:rPr>
          <w:b/>
          <w:u w:val="single"/>
          <w:vertAlign w:val="superscript"/>
        </w:rPr>
        <w:t>th</w:t>
      </w:r>
      <w:r w:rsidR="00337A7B">
        <w:rPr>
          <w:b/>
          <w:u w:val="single"/>
        </w:rPr>
        <w:t xml:space="preserve"> </w:t>
      </w:r>
      <w:r w:rsidR="00302964">
        <w:rPr>
          <w:b/>
          <w:u w:val="single"/>
        </w:rPr>
        <w:t>Dec</w:t>
      </w:r>
      <w:r w:rsidR="003C664A">
        <w:rPr>
          <w:b/>
          <w:u w:val="single"/>
        </w:rPr>
        <w:t>em</w:t>
      </w:r>
      <w:r w:rsidR="004F437F">
        <w:rPr>
          <w:b/>
          <w:u w:val="single"/>
        </w:rPr>
        <w:t>ber</w:t>
      </w:r>
      <w:r w:rsidR="00ED5CF9">
        <w:rPr>
          <w:b/>
          <w:u w:val="single"/>
        </w:rPr>
        <w:t xml:space="preserve"> 2023</w:t>
      </w:r>
    </w:p>
    <w:p w14:paraId="53CECEAE" w14:textId="77777777" w:rsidR="00805959" w:rsidRDefault="00805959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6EDD534F" w14:textId="2F1073BD" w:rsidR="00BE3924" w:rsidRDefault="00E7553E" w:rsidP="00BE392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3</w:t>
      </w:r>
      <w:r w:rsidR="006B64ED">
        <w:rPr>
          <w:b/>
          <w:color w:val="000000"/>
          <w:sz w:val="24"/>
          <w:szCs w:val="24"/>
          <w:u w:val="single"/>
        </w:rPr>
        <w:t>19</w:t>
      </w:r>
      <w:r w:rsidR="00BE3924">
        <w:rPr>
          <w:b/>
          <w:color w:val="000000"/>
          <w:sz w:val="24"/>
          <w:szCs w:val="24"/>
          <w:u w:val="single"/>
        </w:rPr>
        <w:tab/>
        <w:t>REFERRALS FROM OTHER COMMITTEES</w:t>
      </w:r>
    </w:p>
    <w:p w14:paraId="50F60934" w14:textId="77777777" w:rsidR="00E7553E" w:rsidRDefault="00E7553E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3EC39B9E" w14:textId="5CB5E971" w:rsidR="00F651B8" w:rsidRPr="00F651B8" w:rsidRDefault="00F651B8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F651B8">
        <w:rPr>
          <w:bCs/>
          <w:color w:val="000000"/>
          <w:sz w:val="24"/>
          <w:szCs w:val="24"/>
        </w:rPr>
        <w:t xml:space="preserve">There were </w:t>
      </w:r>
      <w:proofErr w:type="gramStart"/>
      <w:r w:rsidRPr="00F651B8">
        <w:rPr>
          <w:bCs/>
          <w:color w:val="000000"/>
          <w:sz w:val="24"/>
          <w:szCs w:val="24"/>
        </w:rPr>
        <w:t>none</w:t>
      </w:r>
      <w:proofErr w:type="gramEnd"/>
    </w:p>
    <w:p w14:paraId="7280E5CD" w14:textId="77777777" w:rsidR="00E723AB" w:rsidRDefault="00E723AB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67B81693" w14:textId="76FBFA62" w:rsidR="00E7553E" w:rsidRPr="00AB40EE" w:rsidRDefault="00AB40EE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 w:rsidRPr="00AB40EE">
        <w:rPr>
          <w:b/>
          <w:color w:val="000000"/>
          <w:sz w:val="24"/>
          <w:szCs w:val="24"/>
          <w:u w:val="single"/>
        </w:rPr>
        <w:t>32</w:t>
      </w:r>
      <w:r w:rsidR="006B64ED">
        <w:rPr>
          <w:b/>
          <w:color w:val="000000"/>
          <w:sz w:val="24"/>
          <w:szCs w:val="24"/>
          <w:u w:val="single"/>
        </w:rPr>
        <w:t>0</w:t>
      </w:r>
      <w:r w:rsidRPr="00AB40EE">
        <w:rPr>
          <w:b/>
          <w:color w:val="000000"/>
          <w:sz w:val="24"/>
          <w:szCs w:val="24"/>
          <w:u w:val="single"/>
        </w:rPr>
        <w:tab/>
        <w:t>RISK ASSESSMENT 2024-2025</w:t>
      </w:r>
    </w:p>
    <w:p w14:paraId="6FD530F7" w14:textId="77777777" w:rsidR="00E7553E" w:rsidRDefault="00E7553E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3B59776B" w14:textId="3C5FFDD9" w:rsidR="00C07C8C" w:rsidRPr="00C07C8C" w:rsidRDefault="00C07C8C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Risk assessment</w:t>
      </w:r>
      <w:r w:rsidR="003827FC">
        <w:rPr>
          <w:bCs/>
          <w:color w:val="000000"/>
          <w:sz w:val="24"/>
          <w:szCs w:val="24"/>
        </w:rPr>
        <w:t xml:space="preserve"> was</w:t>
      </w:r>
      <w:r>
        <w:rPr>
          <w:bCs/>
          <w:color w:val="000000"/>
          <w:sz w:val="24"/>
          <w:szCs w:val="24"/>
        </w:rPr>
        <w:t xml:space="preserve"> agreed in principle </w:t>
      </w:r>
      <w:r w:rsidR="00410B8C">
        <w:rPr>
          <w:bCs/>
          <w:color w:val="000000"/>
          <w:sz w:val="24"/>
          <w:szCs w:val="24"/>
        </w:rPr>
        <w:t xml:space="preserve">with </w:t>
      </w:r>
      <w:r w:rsidR="009B1AAA">
        <w:rPr>
          <w:bCs/>
          <w:color w:val="000000"/>
          <w:sz w:val="24"/>
          <w:szCs w:val="24"/>
        </w:rPr>
        <w:t xml:space="preserve">the addition of </w:t>
      </w:r>
      <w:r w:rsidR="004B4F40">
        <w:rPr>
          <w:bCs/>
          <w:color w:val="000000"/>
          <w:sz w:val="24"/>
          <w:szCs w:val="24"/>
        </w:rPr>
        <w:t xml:space="preserve">two further items </w:t>
      </w:r>
      <w:r w:rsidR="007E18D4">
        <w:rPr>
          <w:bCs/>
          <w:color w:val="000000"/>
          <w:sz w:val="24"/>
          <w:szCs w:val="24"/>
        </w:rPr>
        <w:t>–</w:t>
      </w:r>
      <w:r w:rsidR="004B4F40">
        <w:rPr>
          <w:bCs/>
          <w:color w:val="000000"/>
          <w:sz w:val="24"/>
          <w:szCs w:val="24"/>
        </w:rPr>
        <w:t xml:space="preserve"> </w:t>
      </w:r>
      <w:r w:rsidR="00F15851">
        <w:rPr>
          <w:bCs/>
          <w:color w:val="000000"/>
          <w:sz w:val="24"/>
          <w:szCs w:val="24"/>
        </w:rPr>
        <w:t>C</w:t>
      </w:r>
      <w:r w:rsidR="007E18D4">
        <w:rPr>
          <w:bCs/>
          <w:color w:val="000000"/>
          <w:sz w:val="24"/>
          <w:szCs w:val="24"/>
        </w:rPr>
        <w:t>apital Projects (3.18)</w:t>
      </w:r>
      <w:r w:rsidR="00F15851">
        <w:rPr>
          <w:bCs/>
          <w:color w:val="000000"/>
          <w:sz w:val="24"/>
          <w:szCs w:val="24"/>
        </w:rPr>
        <w:t xml:space="preserve"> and Cyber </w:t>
      </w:r>
      <w:r w:rsidR="003F1DE4">
        <w:rPr>
          <w:bCs/>
          <w:color w:val="000000"/>
          <w:sz w:val="24"/>
          <w:szCs w:val="24"/>
        </w:rPr>
        <w:t>security</w:t>
      </w:r>
      <w:r w:rsidR="007E18D4">
        <w:rPr>
          <w:bCs/>
          <w:color w:val="000000"/>
          <w:sz w:val="24"/>
          <w:szCs w:val="24"/>
        </w:rPr>
        <w:t xml:space="preserve"> (3.19)</w:t>
      </w:r>
      <w:r w:rsidR="00F15851">
        <w:rPr>
          <w:bCs/>
          <w:color w:val="000000"/>
          <w:sz w:val="24"/>
          <w:szCs w:val="24"/>
        </w:rPr>
        <w:t xml:space="preserve">. Cllr Herbert agreed to </w:t>
      </w:r>
      <w:proofErr w:type="gramStart"/>
      <w:r w:rsidR="00F15851">
        <w:rPr>
          <w:bCs/>
          <w:color w:val="000000"/>
          <w:sz w:val="24"/>
          <w:szCs w:val="24"/>
        </w:rPr>
        <w:t>look into</w:t>
      </w:r>
      <w:proofErr w:type="gramEnd"/>
      <w:r w:rsidR="00F15851">
        <w:rPr>
          <w:bCs/>
          <w:color w:val="000000"/>
          <w:sz w:val="24"/>
          <w:szCs w:val="24"/>
        </w:rPr>
        <w:t xml:space="preserve"> </w:t>
      </w:r>
      <w:r w:rsidR="002A0370">
        <w:rPr>
          <w:bCs/>
          <w:color w:val="000000"/>
          <w:sz w:val="24"/>
          <w:szCs w:val="24"/>
        </w:rPr>
        <w:t xml:space="preserve">Microsoft </w:t>
      </w:r>
      <w:r w:rsidR="00DC600F">
        <w:rPr>
          <w:bCs/>
          <w:color w:val="000000"/>
          <w:sz w:val="24"/>
          <w:szCs w:val="24"/>
        </w:rPr>
        <w:t>3</w:t>
      </w:r>
      <w:r w:rsidR="002A0370">
        <w:rPr>
          <w:bCs/>
          <w:color w:val="000000"/>
          <w:sz w:val="24"/>
          <w:szCs w:val="24"/>
        </w:rPr>
        <w:t xml:space="preserve">65’s Disaster </w:t>
      </w:r>
      <w:r w:rsidR="003F1DE4">
        <w:rPr>
          <w:bCs/>
          <w:color w:val="000000"/>
          <w:sz w:val="24"/>
          <w:szCs w:val="24"/>
        </w:rPr>
        <w:t xml:space="preserve">Recovery Plan and </w:t>
      </w:r>
      <w:r w:rsidR="004B4F40">
        <w:rPr>
          <w:bCs/>
          <w:color w:val="000000"/>
          <w:sz w:val="24"/>
          <w:szCs w:val="24"/>
        </w:rPr>
        <w:t>cyber security</w:t>
      </w:r>
      <w:r w:rsidR="00410B8C">
        <w:rPr>
          <w:bCs/>
          <w:color w:val="000000"/>
          <w:sz w:val="24"/>
          <w:szCs w:val="24"/>
        </w:rPr>
        <w:t>.</w:t>
      </w:r>
    </w:p>
    <w:p w14:paraId="19E3E056" w14:textId="77777777" w:rsidR="00E723AB" w:rsidRDefault="00E723AB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439C4703" w14:textId="06E5ECE2" w:rsidR="00D10F1E" w:rsidRDefault="00E7553E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32</w:t>
      </w:r>
      <w:r w:rsidR="006B64ED">
        <w:rPr>
          <w:b/>
          <w:color w:val="000000"/>
          <w:sz w:val="24"/>
          <w:szCs w:val="24"/>
          <w:u w:val="single"/>
        </w:rPr>
        <w:t>1</w:t>
      </w:r>
      <w:r w:rsidR="00D10F1E">
        <w:rPr>
          <w:b/>
          <w:color w:val="000000"/>
          <w:sz w:val="24"/>
          <w:szCs w:val="24"/>
          <w:u w:val="single"/>
        </w:rPr>
        <w:tab/>
      </w:r>
      <w:r w:rsidR="00706613">
        <w:rPr>
          <w:b/>
          <w:color w:val="000000"/>
          <w:sz w:val="24"/>
          <w:szCs w:val="24"/>
          <w:u w:val="single"/>
        </w:rPr>
        <w:t>COUNCIL WEBSITE</w:t>
      </w:r>
    </w:p>
    <w:p w14:paraId="548B30AD" w14:textId="77777777" w:rsidR="005A4A32" w:rsidRDefault="005A4A32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2FCC736B" w14:textId="10B00C8B" w:rsidR="005A4A32" w:rsidRPr="004C7D31" w:rsidRDefault="004C7D31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4C7D31">
        <w:rPr>
          <w:bCs/>
          <w:color w:val="000000"/>
          <w:sz w:val="24"/>
          <w:szCs w:val="24"/>
        </w:rPr>
        <w:t>In hand.</w:t>
      </w:r>
    </w:p>
    <w:p w14:paraId="736045FD" w14:textId="77777777" w:rsidR="006C1E58" w:rsidRDefault="006C1E58" w:rsidP="00E9567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36109CCF" w14:textId="234A4D72" w:rsidR="004B75BC" w:rsidRDefault="00C72938" w:rsidP="004B75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32</w:t>
      </w:r>
      <w:r w:rsidR="006B64ED">
        <w:rPr>
          <w:b/>
          <w:color w:val="000000"/>
          <w:sz w:val="24"/>
          <w:szCs w:val="24"/>
          <w:u w:val="single"/>
        </w:rPr>
        <w:t>2</w:t>
      </w:r>
      <w:r w:rsidR="004B75BC"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 xml:space="preserve">PURCHASE OF </w:t>
      </w:r>
      <w:r w:rsidR="00D40411">
        <w:rPr>
          <w:b/>
          <w:color w:val="000000"/>
          <w:sz w:val="24"/>
          <w:szCs w:val="24"/>
          <w:u w:val="single"/>
        </w:rPr>
        <w:t xml:space="preserve">CHRISTMAS </w:t>
      </w:r>
      <w:r>
        <w:rPr>
          <w:b/>
          <w:color w:val="000000"/>
          <w:sz w:val="24"/>
          <w:szCs w:val="24"/>
          <w:u w:val="single"/>
        </w:rPr>
        <w:t>DECORATIONS</w:t>
      </w:r>
    </w:p>
    <w:p w14:paraId="3AE21D36" w14:textId="27A42A92" w:rsidR="005005EC" w:rsidRPr="0015538E" w:rsidRDefault="00D73635" w:rsidP="00F2033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Cllr </w:t>
      </w:r>
      <w:proofErr w:type="spellStart"/>
      <w:r w:rsidR="00391C95">
        <w:rPr>
          <w:bCs/>
          <w:color w:val="000000"/>
          <w:sz w:val="24"/>
          <w:szCs w:val="24"/>
        </w:rPr>
        <w:t>Gilasbey</w:t>
      </w:r>
      <w:proofErr w:type="spellEnd"/>
      <w:r w:rsidR="00391C95">
        <w:rPr>
          <w:bCs/>
          <w:color w:val="000000"/>
          <w:sz w:val="24"/>
          <w:szCs w:val="24"/>
        </w:rPr>
        <w:t xml:space="preserve"> </w:t>
      </w:r>
      <w:r w:rsidR="00503A7D">
        <w:rPr>
          <w:bCs/>
          <w:color w:val="000000"/>
          <w:sz w:val="24"/>
          <w:szCs w:val="24"/>
        </w:rPr>
        <w:t>offered</w:t>
      </w:r>
      <w:r w:rsidR="00EC3CD4">
        <w:rPr>
          <w:bCs/>
          <w:color w:val="000000"/>
          <w:sz w:val="24"/>
          <w:szCs w:val="24"/>
        </w:rPr>
        <w:t xml:space="preserve"> to</w:t>
      </w:r>
      <w:r w:rsidR="004C7107">
        <w:rPr>
          <w:bCs/>
          <w:color w:val="000000"/>
          <w:sz w:val="24"/>
          <w:szCs w:val="24"/>
        </w:rPr>
        <w:t xml:space="preserve"> contact </w:t>
      </w:r>
      <w:r w:rsidR="00E26CCC">
        <w:rPr>
          <w:bCs/>
          <w:color w:val="000000"/>
          <w:sz w:val="24"/>
          <w:szCs w:val="24"/>
        </w:rPr>
        <w:t>RT</w:t>
      </w:r>
      <w:r w:rsidR="00EF1BA7">
        <w:rPr>
          <w:bCs/>
          <w:color w:val="000000"/>
          <w:sz w:val="24"/>
          <w:szCs w:val="24"/>
        </w:rPr>
        <w:t xml:space="preserve"> Electrics (festoons etc.</w:t>
      </w:r>
      <w:r w:rsidR="00992194">
        <w:rPr>
          <w:bCs/>
          <w:color w:val="000000"/>
          <w:sz w:val="24"/>
          <w:szCs w:val="24"/>
        </w:rPr>
        <w:t>)</w:t>
      </w:r>
      <w:r w:rsidR="004B3BEF">
        <w:rPr>
          <w:bCs/>
          <w:color w:val="000000"/>
          <w:sz w:val="24"/>
          <w:szCs w:val="24"/>
        </w:rPr>
        <w:t xml:space="preserve"> </w:t>
      </w:r>
      <w:r w:rsidR="00D7436A">
        <w:rPr>
          <w:bCs/>
          <w:color w:val="000000"/>
          <w:sz w:val="24"/>
          <w:szCs w:val="24"/>
        </w:rPr>
        <w:t>regarding</w:t>
      </w:r>
      <w:r w:rsidR="006E756C">
        <w:rPr>
          <w:bCs/>
          <w:color w:val="000000"/>
          <w:sz w:val="24"/>
          <w:szCs w:val="24"/>
        </w:rPr>
        <w:t xml:space="preserve"> examples </w:t>
      </w:r>
      <w:r w:rsidR="00503A7D">
        <w:rPr>
          <w:bCs/>
          <w:color w:val="000000"/>
          <w:sz w:val="24"/>
          <w:szCs w:val="24"/>
        </w:rPr>
        <w:t xml:space="preserve">of </w:t>
      </w:r>
      <w:r w:rsidR="006E756C">
        <w:rPr>
          <w:bCs/>
          <w:color w:val="000000"/>
          <w:sz w:val="24"/>
          <w:szCs w:val="24"/>
        </w:rPr>
        <w:t>and</w:t>
      </w:r>
      <w:r w:rsidR="00D7436A">
        <w:rPr>
          <w:bCs/>
          <w:color w:val="000000"/>
          <w:sz w:val="24"/>
          <w:szCs w:val="24"/>
        </w:rPr>
        <w:t xml:space="preserve"> </w:t>
      </w:r>
      <w:r w:rsidR="008E77E7">
        <w:rPr>
          <w:bCs/>
          <w:color w:val="000000"/>
          <w:sz w:val="24"/>
          <w:szCs w:val="24"/>
        </w:rPr>
        <w:t>costings</w:t>
      </w:r>
      <w:r w:rsidR="00B007D8">
        <w:rPr>
          <w:bCs/>
          <w:color w:val="000000"/>
          <w:sz w:val="24"/>
          <w:szCs w:val="24"/>
        </w:rPr>
        <w:t xml:space="preserve"> </w:t>
      </w:r>
      <w:r w:rsidR="00503A7D">
        <w:rPr>
          <w:bCs/>
          <w:color w:val="000000"/>
          <w:sz w:val="24"/>
          <w:szCs w:val="24"/>
        </w:rPr>
        <w:t>to</w:t>
      </w:r>
      <w:r w:rsidR="00B007D8">
        <w:rPr>
          <w:bCs/>
          <w:color w:val="000000"/>
          <w:sz w:val="24"/>
          <w:szCs w:val="24"/>
        </w:rPr>
        <w:t xml:space="preserve"> replac</w:t>
      </w:r>
      <w:r w:rsidR="00503A7D">
        <w:rPr>
          <w:bCs/>
          <w:color w:val="000000"/>
          <w:sz w:val="24"/>
          <w:szCs w:val="24"/>
        </w:rPr>
        <w:t>e</w:t>
      </w:r>
      <w:r w:rsidR="00B007D8">
        <w:rPr>
          <w:bCs/>
          <w:color w:val="000000"/>
          <w:sz w:val="24"/>
          <w:szCs w:val="24"/>
        </w:rPr>
        <w:t xml:space="preserve"> some Christmas lights which had failed this year</w:t>
      </w:r>
      <w:r w:rsidR="00503A7D">
        <w:rPr>
          <w:bCs/>
          <w:color w:val="000000"/>
          <w:sz w:val="24"/>
          <w:szCs w:val="24"/>
        </w:rPr>
        <w:t>, as well as purchasing more lights for Mynyddygarreg</w:t>
      </w:r>
      <w:r w:rsidR="006E756C">
        <w:rPr>
          <w:bCs/>
          <w:color w:val="000000"/>
          <w:sz w:val="24"/>
          <w:szCs w:val="24"/>
        </w:rPr>
        <w:t>. The best time to buy these is end of January/beginning of February</w:t>
      </w:r>
      <w:r w:rsidR="00DA48FA">
        <w:rPr>
          <w:bCs/>
          <w:color w:val="000000"/>
          <w:sz w:val="24"/>
          <w:szCs w:val="24"/>
        </w:rPr>
        <w:t>.</w:t>
      </w:r>
      <w:r w:rsidR="008E77E7">
        <w:rPr>
          <w:bCs/>
          <w:color w:val="000000"/>
          <w:sz w:val="24"/>
          <w:szCs w:val="24"/>
        </w:rPr>
        <w:t xml:space="preserve"> </w:t>
      </w:r>
      <w:r w:rsidR="007E232A" w:rsidRPr="0015538E">
        <w:rPr>
          <w:bCs/>
          <w:color w:val="000000"/>
          <w:sz w:val="24"/>
          <w:szCs w:val="24"/>
        </w:rPr>
        <w:t xml:space="preserve">The </w:t>
      </w:r>
      <w:r w:rsidR="004C7107">
        <w:rPr>
          <w:bCs/>
          <w:color w:val="000000"/>
          <w:sz w:val="24"/>
          <w:szCs w:val="24"/>
        </w:rPr>
        <w:t>Februar</w:t>
      </w:r>
      <w:r w:rsidR="007E232A" w:rsidRPr="0015538E">
        <w:rPr>
          <w:bCs/>
          <w:color w:val="000000"/>
          <w:sz w:val="24"/>
          <w:szCs w:val="24"/>
        </w:rPr>
        <w:t xml:space="preserve">y </w:t>
      </w:r>
      <w:r w:rsidR="00DA48FA">
        <w:rPr>
          <w:bCs/>
          <w:color w:val="000000"/>
          <w:sz w:val="24"/>
          <w:szCs w:val="24"/>
        </w:rPr>
        <w:t>Finance</w:t>
      </w:r>
      <w:r w:rsidR="007E232A" w:rsidRPr="0015538E">
        <w:rPr>
          <w:bCs/>
          <w:color w:val="000000"/>
          <w:sz w:val="24"/>
          <w:szCs w:val="24"/>
        </w:rPr>
        <w:t xml:space="preserve"> meeting will consider the purchase of additional lights for </w:t>
      </w:r>
      <w:r w:rsidR="00DA48FA">
        <w:rPr>
          <w:bCs/>
          <w:color w:val="000000"/>
          <w:sz w:val="24"/>
          <w:szCs w:val="24"/>
        </w:rPr>
        <w:t xml:space="preserve">Christmas </w:t>
      </w:r>
      <w:r w:rsidR="007E232A" w:rsidRPr="0015538E">
        <w:rPr>
          <w:bCs/>
          <w:color w:val="000000"/>
          <w:sz w:val="24"/>
          <w:szCs w:val="24"/>
        </w:rPr>
        <w:t>202</w:t>
      </w:r>
      <w:r w:rsidR="0015538E" w:rsidRPr="0015538E">
        <w:rPr>
          <w:bCs/>
          <w:color w:val="000000"/>
          <w:sz w:val="24"/>
          <w:szCs w:val="24"/>
        </w:rPr>
        <w:t>4</w:t>
      </w:r>
      <w:r w:rsidR="002D2C87">
        <w:rPr>
          <w:bCs/>
          <w:color w:val="000000"/>
          <w:sz w:val="24"/>
          <w:szCs w:val="24"/>
        </w:rPr>
        <w:t xml:space="preserve"> when there is a clearer idea of what can be spent from the remaining budget</w:t>
      </w:r>
      <w:r w:rsidR="0015538E" w:rsidRPr="0015538E">
        <w:rPr>
          <w:bCs/>
          <w:color w:val="000000"/>
          <w:sz w:val="24"/>
          <w:szCs w:val="24"/>
        </w:rPr>
        <w:t>.</w:t>
      </w:r>
    </w:p>
    <w:p w14:paraId="4FEFA23C" w14:textId="77777777" w:rsidR="00E72527" w:rsidRDefault="00E7252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637CDAE4" w14:textId="68CE00B9" w:rsidR="00EE2DBD" w:rsidRDefault="00F31C4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32</w:t>
      </w:r>
      <w:r w:rsidR="006B64ED">
        <w:rPr>
          <w:b/>
          <w:color w:val="000000"/>
          <w:sz w:val="24"/>
          <w:szCs w:val="24"/>
          <w:u w:val="single"/>
        </w:rPr>
        <w:t>3</w:t>
      </w:r>
      <w:r w:rsidR="00524F81">
        <w:rPr>
          <w:b/>
          <w:color w:val="000000"/>
          <w:sz w:val="24"/>
          <w:szCs w:val="24"/>
          <w:u w:val="single"/>
        </w:rPr>
        <w:tab/>
        <w:t>CORRESPONDENCE –</w:t>
      </w:r>
      <w:r w:rsidR="00BF7A87">
        <w:rPr>
          <w:b/>
          <w:color w:val="000000"/>
          <w:sz w:val="24"/>
          <w:szCs w:val="24"/>
          <w:u w:val="single"/>
        </w:rPr>
        <w:t>DECEMBER</w:t>
      </w:r>
      <w:r w:rsidR="00B86C73">
        <w:rPr>
          <w:b/>
          <w:color w:val="000000"/>
          <w:sz w:val="24"/>
          <w:szCs w:val="24"/>
          <w:u w:val="single"/>
        </w:rPr>
        <w:t xml:space="preserve"> 2023</w:t>
      </w:r>
      <w:r w:rsidR="00DA37F1">
        <w:rPr>
          <w:b/>
          <w:color w:val="000000"/>
          <w:sz w:val="24"/>
          <w:szCs w:val="24"/>
          <w:u w:val="single"/>
        </w:rPr>
        <w:t>/JANUARY 2024</w:t>
      </w:r>
      <w:r w:rsidR="00524F81">
        <w:rPr>
          <w:b/>
          <w:color w:val="000000"/>
          <w:sz w:val="24"/>
          <w:szCs w:val="24"/>
          <w:u w:val="single"/>
        </w:rPr>
        <w:t xml:space="preserve"> </w:t>
      </w:r>
    </w:p>
    <w:p w14:paraId="3C71140F" w14:textId="7254DA96" w:rsidR="00473B95" w:rsidRPr="006F20CA" w:rsidRDefault="00473B9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6F20CA">
        <w:rPr>
          <w:bCs/>
          <w:color w:val="000000"/>
          <w:sz w:val="24"/>
          <w:szCs w:val="24"/>
        </w:rPr>
        <w:t>There was no correspondence not dealt with above.</w:t>
      </w:r>
    </w:p>
    <w:sectPr w:rsidR="00473B95" w:rsidRPr="006F20CA" w:rsidSect="00EC2D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991" w:bottom="1702" w:left="1701" w:header="720" w:footer="720" w:gutter="0"/>
      <w:pgNumType w:start="6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295B3" w14:textId="77777777" w:rsidR="00EC2D48" w:rsidRDefault="00EC2D48">
      <w:r>
        <w:separator/>
      </w:r>
    </w:p>
  </w:endnote>
  <w:endnote w:type="continuationSeparator" w:id="0">
    <w:p w14:paraId="19D62497" w14:textId="77777777" w:rsidR="00EC2D48" w:rsidRDefault="00EC2D48">
      <w:r>
        <w:continuationSeparator/>
      </w:r>
    </w:p>
  </w:endnote>
  <w:endnote w:type="continuationNotice" w:id="1">
    <w:p w14:paraId="7387B1C3" w14:textId="77777777" w:rsidR="00EC2D48" w:rsidRDefault="00EC2D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DF19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D6A5" w14:textId="77777777" w:rsidR="00EE2DBD" w:rsidRDefault="00524F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F4816">
      <w:rPr>
        <w:noProof/>
        <w:color w:val="000000"/>
      </w:rPr>
      <w:t>21</w:t>
    </w:r>
    <w:r>
      <w:rPr>
        <w:color w:val="000000"/>
      </w:rPr>
      <w:fldChar w:fldCharType="end"/>
    </w:r>
  </w:p>
  <w:p w14:paraId="63595F91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36D2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9C4D8" w14:textId="77777777" w:rsidR="00EC2D48" w:rsidRDefault="00EC2D48">
      <w:r>
        <w:separator/>
      </w:r>
    </w:p>
  </w:footnote>
  <w:footnote w:type="continuationSeparator" w:id="0">
    <w:p w14:paraId="32341B60" w14:textId="77777777" w:rsidR="00EC2D48" w:rsidRDefault="00EC2D48">
      <w:r>
        <w:continuationSeparator/>
      </w:r>
    </w:p>
  </w:footnote>
  <w:footnote w:type="continuationNotice" w:id="1">
    <w:p w14:paraId="066E6CED" w14:textId="77777777" w:rsidR="00EC2D48" w:rsidRDefault="00EC2D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721C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0BD5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86C9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75CD5"/>
    <w:multiLevelType w:val="hybridMultilevel"/>
    <w:tmpl w:val="2D1E657C"/>
    <w:lvl w:ilvl="0" w:tplc="DA80F6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8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BD"/>
    <w:rsid w:val="00000EB2"/>
    <w:rsid w:val="00000F97"/>
    <w:rsid w:val="00001654"/>
    <w:rsid w:val="00002083"/>
    <w:rsid w:val="00003125"/>
    <w:rsid w:val="00003CCE"/>
    <w:rsid w:val="00007EC8"/>
    <w:rsid w:val="00010526"/>
    <w:rsid w:val="00011534"/>
    <w:rsid w:val="00011581"/>
    <w:rsid w:val="00011B29"/>
    <w:rsid w:val="0001382A"/>
    <w:rsid w:val="000163E0"/>
    <w:rsid w:val="00016AF6"/>
    <w:rsid w:val="00020876"/>
    <w:rsid w:val="000208B2"/>
    <w:rsid w:val="00020B02"/>
    <w:rsid w:val="00021B2D"/>
    <w:rsid w:val="00021CBE"/>
    <w:rsid w:val="00021FCF"/>
    <w:rsid w:val="00022E8C"/>
    <w:rsid w:val="00023258"/>
    <w:rsid w:val="00023837"/>
    <w:rsid w:val="00026CB2"/>
    <w:rsid w:val="00031271"/>
    <w:rsid w:val="000339A9"/>
    <w:rsid w:val="000339FC"/>
    <w:rsid w:val="00036D5C"/>
    <w:rsid w:val="00037DE8"/>
    <w:rsid w:val="00037FCF"/>
    <w:rsid w:val="00041914"/>
    <w:rsid w:val="00042069"/>
    <w:rsid w:val="00042AB1"/>
    <w:rsid w:val="00042D16"/>
    <w:rsid w:val="00044077"/>
    <w:rsid w:val="00050360"/>
    <w:rsid w:val="00051F40"/>
    <w:rsid w:val="00053751"/>
    <w:rsid w:val="00054734"/>
    <w:rsid w:val="00054D4F"/>
    <w:rsid w:val="00055C5F"/>
    <w:rsid w:val="00055FAD"/>
    <w:rsid w:val="00057745"/>
    <w:rsid w:val="000579BE"/>
    <w:rsid w:val="00057F16"/>
    <w:rsid w:val="000603A5"/>
    <w:rsid w:val="00060C86"/>
    <w:rsid w:val="00060F3A"/>
    <w:rsid w:val="0006224E"/>
    <w:rsid w:val="00064A3A"/>
    <w:rsid w:val="00066094"/>
    <w:rsid w:val="0007758E"/>
    <w:rsid w:val="00084C3B"/>
    <w:rsid w:val="00085BE5"/>
    <w:rsid w:val="000864A6"/>
    <w:rsid w:val="0008698A"/>
    <w:rsid w:val="00090227"/>
    <w:rsid w:val="00090EDE"/>
    <w:rsid w:val="00095CA4"/>
    <w:rsid w:val="000977F9"/>
    <w:rsid w:val="000A0ECB"/>
    <w:rsid w:val="000A2CBB"/>
    <w:rsid w:val="000A377B"/>
    <w:rsid w:val="000A48C2"/>
    <w:rsid w:val="000A4C85"/>
    <w:rsid w:val="000A7062"/>
    <w:rsid w:val="000A7EB4"/>
    <w:rsid w:val="000B032C"/>
    <w:rsid w:val="000B372E"/>
    <w:rsid w:val="000B5142"/>
    <w:rsid w:val="000B67AC"/>
    <w:rsid w:val="000C095D"/>
    <w:rsid w:val="000C1433"/>
    <w:rsid w:val="000C149C"/>
    <w:rsid w:val="000C21BF"/>
    <w:rsid w:val="000C39EB"/>
    <w:rsid w:val="000C50AE"/>
    <w:rsid w:val="000C5734"/>
    <w:rsid w:val="000C7B88"/>
    <w:rsid w:val="000D0DF5"/>
    <w:rsid w:val="000D0EA4"/>
    <w:rsid w:val="000D10AA"/>
    <w:rsid w:val="000D1BB3"/>
    <w:rsid w:val="000D59A8"/>
    <w:rsid w:val="000D7721"/>
    <w:rsid w:val="000D79EF"/>
    <w:rsid w:val="000E0700"/>
    <w:rsid w:val="000E19C5"/>
    <w:rsid w:val="000E28CF"/>
    <w:rsid w:val="000E3EDC"/>
    <w:rsid w:val="000E4A89"/>
    <w:rsid w:val="000E6672"/>
    <w:rsid w:val="000E668B"/>
    <w:rsid w:val="000E66E6"/>
    <w:rsid w:val="000E6899"/>
    <w:rsid w:val="000E6A9C"/>
    <w:rsid w:val="000F0B0F"/>
    <w:rsid w:val="000F3338"/>
    <w:rsid w:val="000F45FA"/>
    <w:rsid w:val="000F6575"/>
    <w:rsid w:val="000F65F8"/>
    <w:rsid w:val="000F7CAF"/>
    <w:rsid w:val="00101633"/>
    <w:rsid w:val="0010279F"/>
    <w:rsid w:val="00103063"/>
    <w:rsid w:val="00105843"/>
    <w:rsid w:val="00105CB7"/>
    <w:rsid w:val="001068BF"/>
    <w:rsid w:val="00106CE7"/>
    <w:rsid w:val="0010767F"/>
    <w:rsid w:val="0011049B"/>
    <w:rsid w:val="0011050A"/>
    <w:rsid w:val="00112361"/>
    <w:rsid w:val="00112609"/>
    <w:rsid w:val="0011413B"/>
    <w:rsid w:val="001162C2"/>
    <w:rsid w:val="0011649A"/>
    <w:rsid w:val="00117143"/>
    <w:rsid w:val="00117462"/>
    <w:rsid w:val="00121174"/>
    <w:rsid w:val="001214B9"/>
    <w:rsid w:val="00122219"/>
    <w:rsid w:val="00123AAB"/>
    <w:rsid w:val="001259C2"/>
    <w:rsid w:val="00125ADF"/>
    <w:rsid w:val="0012736D"/>
    <w:rsid w:val="00130481"/>
    <w:rsid w:val="0013056A"/>
    <w:rsid w:val="001325AB"/>
    <w:rsid w:val="00136735"/>
    <w:rsid w:val="00136D55"/>
    <w:rsid w:val="001374D2"/>
    <w:rsid w:val="00141BB8"/>
    <w:rsid w:val="00142063"/>
    <w:rsid w:val="001447B6"/>
    <w:rsid w:val="001462EC"/>
    <w:rsid w:val="001473E3"/>
    <w:rsid w:val="0015052C"/>
    <w:rsid w:val="00153135"/>
    <w:rsid w:val="00153295"/>
    <w:rsid w:val="00153F17"/>
    <w:rsid w:val="0015538E"/>
    <w:rsid w:val="00156F60"/>
    <w:rsid w:val="00157222"/>
    <w:rsid w:val="00162005"/>
    <w:rsid w:val="0016225E"/>
    <w:rsid w:val="00162F86"/>
    <w:rsid w:val="00166377"/>
    <w:rsid w:val="001668C0"/>
    <w:rsid w:val="00167552"/>
    <w:rsid w:val="0016762A"/>
    <w:rsid w:val="00167C57"/>
    <w:rsid w:val="001703EF"/>
    <w:rsid w:val="00170AF8"/>
    <w:rsid w:val="00170D62"/>
    <w:rsid w:val="001724A0"/>
    <w:rsid w:val="001744ED"/>
    <w:rsid w:val="00174F48"/>
    <w:rsid w:val="00174F5D"/>
    <w:rsid w:val="00177557"/>
    <w:rsid w:val="00177C52"/>
    <w:rsid w:val="001818E8"/>
    <w:rsid w:val="00181C95"/>
    <w:rsid w:val="00182889"/>
    <w:rsid w:val="0018379D"/>
    <w:rsid w:val="00184DF1"/>
    <w:rsid w:val="00184F85"/>
    <w:rsid w:val="001866C5"/>
    <w:rsid w:val="00186853"/>
    <w:rsid w:val="00187B1A"/>
    <w:rsid w:val="00187E36"/>
    <w:rsid w:val="001908F9"/>
    <w:rsid w:val="001914F2"/>
    <w:rsid w:val="00191896"/>
    <w:rsid w:val="00192E6E"/>
    <w:rsid w:val="00193653"/>
    <w:rsid w:val="00195393"/>
    <w:rsid w:val="001955EE"/>
    <w:rsid w:val="001959F2"/>
    <w:rsid w:val="00196413"/>
    <w:rsid w:val="00196A5A"/>
    <w:rsid w:val="001A0799"/>
    <w:rsid w:val="001A093B"/>
    <w:rsid w:val="001A4431"/>
    <w:rsid w:val="001A58CC"/>
    <w:rsid w:val="001A6231"/>
    <w:rsid w:val="001A6593"/>
    <w:rsid w:val="001A6D15"/>
    <w:rsid w:val="001B0EEF"/>
    <w:rsid w:val="001B30D8"/>
    <w:rsid w:val="001B6377"/>
    <w:rsid w:val="001B75F9"/>
    <w:rsid w:val="001B7E13"/>
    <w:rsid w:val="001B7E93"/>
    <w:rsid w:val="001C44F5"/>
    <w:rsid w:val="001C52B9"/>
    <w:rsid w:val="001C5436"/>
    <w:rsid w:val="001C59ED"/>
    <w:rsid w:val="001C6D8E"/>
    <w:rsid w:val="001C70D7"/>
    <w:rsid w:val="001C732E"/>
    <w:rsid w:val="001C7745"/>
    <w:rsid w:val="001C7B39"/>
    <w:rsid w:val="001D1BC6"/>
    <w:rsid w:val="001D1E2B"/>
    <w:rsid w:val="001D22D7"/>
    <w:rsid w:val="001D33F6"/>
    <w:rsid w:val="001D34B7"/>
    <w:rsid w:val="001D4154"/>
    <w:rsid w:val="001D4369"/>
    <w:rsid w:val="001D5995"/>
    <w:rsid w:val="001E1C74"/>
    <w:rsid w:val="001E2838"/>
    <w:rsid w:val="001E3497"/>
    <w:rsid w:val="001E3549"/>
    <w:rsid w:val="001E381D"/>
    <w:rsid w:val="001E457C"/>
    <w:rsid w:val="001E4C18"/>
    <w:rsid w:val="001E4D4D"/>
    <w:rsid w:val="001E4F3A"/>
    <w:rsid w:val="001F1323"/>
    <w:rsid w:val="001F17A2"/>
    <w:rsid w:val="001F3382"/>
    <w:rsid w:val="001F507A"/>
    <w:rsid w:val="001F55C1"/>
    <w:rsid w:val="001F70B5"/>
    <w:rsid w:val="001F7254"/>
    <w:rsid w:val="001F7320"/>
    <w:rsid w:val="001F78F9"/>
    <w:rsid w:val="0020039D"/>
    <w:rsid w:val="00200A2B"/>
    <w:rsid w:val="00201E6A"/>
    <w:rsid w:val="00202C93"/>
    <w:rsid w:val="0020368E"/>
    <w:rsid w:val="00203F84"/>
    <w:rsid w:val="0020534C"/>
    <w:rsid w:val="00206380"/>
    <w:rsid w:val="0020784F"/>
    <w:rsid w:val="00207B5E"/>
    <w:rsid w:val="0021034F"/>
    <w:rsid w:val="0021086E"/>
    <w:rsid w:val="00211565"/>
    <w:rsid w:val="00212A58"/>
    <w:rsid w:val="00214EE0"/>
    <w:rsid w:val="00216FA2"/>
    <w:rsid w:val="002215D6"/>
    <w:rsid w:val="0022555E"/>
    <w:rsid w:val="0022608B"/>
    <w:rsid w:val="002301EE"/>
    <w:rsid w:val="002309EF"/>
    <w:rsid w:val="002315CC"/>
    <w:rsid w:val="00231FED"/>
    <w:rsid w:val="00233027"/>
    <w:rsid w:val="00234002"/>
    <w:rsid w:val="00235B34"/>
    <w:rsid w:val="00235D97"/>
    <w:rsid w:val="002365CC"/>
    <w:rsid w:val="00237245"/>
    <w:rsid w:val="0023778A"/>
    <w:rsid w:val="0024059A"/>
    <w:rsid w:val="0024153F"/>
    <w:rsid w:val="002419ED"/>
    <w:rsid w:val="00242E0B"/>
    <w:rsid w:val="00243F1E"/>
    <w:rsid w:val="00244A51"/>
    <w:rsid w:val="0024753C"/>
    <w:rsid w:val="00247FDA"/>
    <w:rsid w:val="00251B54"/>
    <w:rsid w:val="00252EDB"/>
    <w:rsid w:val="0025414C"/>
    <w:rsid w:val="002549C1"/>
    <w:rsid w:val="002604B0"/>
    <w:rsid w:val="00260577"/>
    <w:rsid w:val="00262D39"/>
    <w:rsid w:val="002637B9"/>
    <w:rsid w:val="002648F4"/>
    <w:rsid w:val="00264CD4"/>
    <w:rsid w:val="00265139"/>
    <w:rsid w:val="00266689"/>
    <w:rsid w:val="0026773D"/>
    <w:rsid w:val="00270831"/>
    <w:rsid w:val="002714D7"/>
    <w:rsid w:val="002730AD"/>
    <w:rsid w:val="00274B3A"/>
    <w:rsid w:val="002757B7"/>
    <w:rsid w:val="002758D0"/>
    <w:rsid w:val="0027715F"/>
    <w:rsid w:val="002804A7"/>
    <w:rsid w:val="002812EC"/>
    <w:rsid w:val="00284404"/>
    <w:rsid w:val="00285B9D"/>
    <w:rsid w:val="00286CA4"/>
    <w:rsid w:val="0028790B"/>
    <w:rsid w:val="00291E5F"/>
    <w:rsid w:val="002923A2"/>
    <w:rsid w:val="00293E8B"/>
    <w:rsid w:val="0029453C"/>
    <w:rsid w:val="00295252"/>
    <w:rsid w:val="002A0370"/>
    <w:rsid w:val="002A1045"/>
    <w:rsid w:val="002A108A"/>
    <w:rsid w:val="002A1E06"/>
    <w:rsid w:val="002A435C"/>
    <w:rsid w:val="002A5036"/>
    <w:rsid w:val="002A5A5B"/>
    <w:rsid w:val="002A5FB9"/>
    <w:rsid w:val="002A6C73"/>
    <w:rsid w:val="002A7726"/>
    <w:rsid w:val="002B38F8"/>
    <w:rsid w:val="002B3B4B"/>
    <w:rsid w:val="002B4805"/>
    <w:rsid w:val="002B4D1E"/>
    <w:rsid w:val="002B5207"/>
    <w:rsid w:val="002B59EB"/>
    <w:rsid w:val="002B66EB"/>
    <w:rsid w:val="002B7F98"/>
    <w:rsid w:val="002C12F9"/>
    <w:rsid w:val="002C6379"/>
    <w:rsid w:val="002D26A7"/>
    <w:rsid w:val="002D2C87"/>
    <w:rsid w:val="002D62C3"/>
    <w:rsid w:val="002D7927"/>
    <w:rsid w:val="002E1B4A"/>
    <w:rsid w:val="002E3D34"/>
    <w:rsid w:val="002E48D2"/>
    <w:rsid w:val="002E4A84"/>
    <w:rsid w:val="002E67F1"/>
    <w:rsid w:val="002E6D5C"/>
    <w:rsid w:val="002E7173"/>
    <w:rsid w:val="002F014F"/>
    <w:rsid w:val="002F2740"/>
    <w:rsid w:val="002F3119"/>
    <w:rsid w:val="002F3E9D"/>
    <w:rsid w:val="002F4659"/>
    <w:rsid w:val="002F7144"/>
    <w:rsid w:val="002F7166"/>
    <w:rsid w:val="002F7AB6"/>
    <w:rsid w:val="003008F7"/>
    <w:rsid w:val="00302964"/>
    <w:rsid w:val="003063A8"/>
    <w:rsid w:val="003064B2"/>
    <w:rsid w:val="00306CF7"/>
    <w:rsid w:val="00307D23"/>
    <w:rsid w:val="0031001D"/>
    <w:rsid w:val="00311919"/>
    <w:rsid w:val="003132D2"/>
    <w:rsid w:val="0031382F"/>
    <w:rsid w:val="00313DF0"/>
    <w:rsid w:val="003145C2"/>
    <w:rsid w:val="00314B89"/>
    <w:rsid w:val="00320834"/>
    <w:rsid w:val="00321AD1"/>
    <w:rsid w:val="00321C11"/>
    <w:rsid w:val="00322415"/>
    <w:rsid w:val="003237D8"/>
    <w:rsid w:val="00323934"/>
    <w:rsid w:val="00323F52"/>
    <w:rsid w:val="00324742"/>
    <w:rsid w:val="00324AF6"/>
    <w:rsid w:val="00325DC3"/>
    <w:rsid w:val="0032713F"/>
    <w:rsid w:val="00327254"/>
    <w:rsid w:val="00327E9B"/>
    <w:rsid w:val="00330093"/>
    <w:rsid w:val="00331CC7"/>
    <w:rsid w:val="00332AB6"/>
    <w:rsid w:val="00332DD0"/>
    <w:rsid w:val="00334054"/>
    <w:rsid w:val="00335A72"/>
    <w:rsid w:val="0033666E"/>
    <w:rsid w:val="00336DFC"/>
    <w:rsid w:val="00337004"/>
    <w:rsid w:val="003374C1"/>
    <w:rsid w:val="0033775B"/>
    <w:rsid w:val="003378AB"/>
    <w:rsid w:val="00337A7B"/>
    <w:rsid w:val="00341C20"/>
    <w:rsid w:val="00343474"/>
    <w:rsid w:val="00343BC5"/>
    <w:rsid w:val="00344555"/>
    <w:rsid w:val="003465F2"/>
    <w:rsid w:val="00347204"/>
    <w:rsid w:val="003513D6"/>
    <w:rsid w:val="003521EE"/>
    <w:rsid w:val="0035229F"/>
    <w:rsid w:val="00353B24"/>
    <w:rsid w:val="003544CF"/>
    <w:rsid w:val="00355B77"/>
    <w:rsid w:val="00356585"/>
    <w:rsid w:val="00356F2C"/>
    <w:rsid w:val="0035744D"/>
    <w:rsid w:val="00361060"/>
    <w:rsid w:val="00362398"/>
    <w:rsid w:val="00362580"/>
    <w:rsid w:val="0036448B"/>
    <w:rsid w:val="0036496A"/>
    <w:rsid w:val="00364D76"/>
    <w:rsid w:val="003662CD"/>
    <w:rsid w:val="0036691C"/>
    <w:rsid w:val="00367B32"/>
    <w:rsid w:val="003700F5"/>
    <w:rsid w:val="0037030E"/>
    <w:rsid w:val="0037147E"/>
    <w:rsid w:val="003734D8"/>
    <w:rsid w:val="00373612"/>
    <w:rsid w:val="0037494E"/>
    <w:rsid w:val="003764BE"/>
    <w:rsid w:val="0037656A"/>
    <w:rsid w:val="003822DC"/>
    <w:rsid w:val="003827FC"/>
    <w:rsid w:val="00385AA3"/>
    <w:rsid w:val="0038603B"/>
    <w:rsid w:val="0038613E"/>
    <w:rsid w:val="00386FCE"/>
    <w:rsid w:val="003871FE"/>
    <w:rsid w:val="003874AC"/>
    <w:rsid w:val="00387643"/>
    <w:rsid w:val="00391C95"/>
    <w:rsid w:val="00392156"/>
    <w:rsid w:val="00392C1F"/>
    <w:rsid w:val="00393A83"/>
    <w:rsid w:val="003976FC"/>
    <w:rsid w:val="003A102F"/>
    <w:rsid w:val="003A131B"/>
    <w:rsid w:val="003A1364"/>
    <w:rsid w:val="003A1945"/>
    <w:rsid w:val="003A2042"/>
    <w:rsid w:val="003A2B6A"/>
    <w:rsid w:val="003A2CF0"/>
    <w:rsid w:val="003A4157"/>
    <w:rsid w:val="003A4FAF"/>
    <w:rsid w:val="003B07C2"/>
    <w:rsid w:val="003B16A9"/>
    <w:rsid w:val="003B1786"/>
    <w:rsid w:val="003B1D55"/>
    <w:rsid w:val="003B25C5"/>
    <w:rsid w:val="003B29B5"/>
    <w:rsid w:val="003B304F"/>
    <w:rsid w:val="003B361F"/>
    <w:rsid w:val="003B4C3F"/>
    <w:rsid w:val="003B5339"/>
    <w:rsid w:val="003B5D13"/>
    <w:rsid w:val="003C22EE"/>
    <w:rsid w:val="003C2B8F"/>
    <w:rsid w:val="003C577B"/>
    <w:rsid w:val="003C5A88"/>
    <w:rsid w:val="003C5F53"/>
    <w:rsid w:val="003C664A"/>
    <w:rsid w:val="003C6B32"/>
    <w:rsid w:val="003D051B"/>
    <w:rsid w:val="003D1DB7"/>
    <w:rsid w:val="003D5155"/>
    <w:rsid w:val="003D5741"/>
    <w:rsid w:val="003D5F25"/>
    <w:rsid w:val="003D65D8"/>
    <w:rsid w:val="003E2862"/>
    <w:rsid w:val="003E3A0F"/>
    <w:rsid w:val="003E4AA7"/>
    <w:rsid w:val="003E7020"/>
    <w:rsid w:val="003F1DE4"/>
    <w:rsid w:val="003F21CA"/>
    <w:rsid w:val="003F4C63"/>
    <w:rsid w:val="003F65E8"/>
    <w:rsid w:val="00400D7E"/>
    <w:rsid w:val="00401B4C"/>
    <w:rsid w:val="0040233C"/>
    <w:rsid w:val="004033C7"/>
    <w:rsid w:val="00403C51"/>
    <w:rsid w:val="00403F1F"/>
    <w:rsid w:val="00404B55"/>
    <w:rsid w:val="00405004"/>
    <w:rsid w:val="00405780"/>
    <w:rsid w:val="00405970"/>
    <w:rsid w:val="00406FFC"/>
    <w:rsid w:val="00407088"/>
    <w:rsid w:val="00410B8C"/>
    <w:rsid w:val="00412A5E"/>
    <w:rsid w:val="00413859"/>
    <w:rsid w:val="00413943"/>
    <w:rsid w:val="00414CF5"/>
    <w:rsid w:val="00414FF9"/>
    <w:rsid w:val="0041518A"/>
    <w:rsid w:val="004151EE"/>
    <w:rsid w:val="00415A2E"/>
    <w:rsid w:val="00415CF8"/>
    <w:rsid w:val="00415FA1"/>
    <w:rsid w:val="004179DF"/>
    <w:rsid w:val="00417CF3"/>
    <w:rsid w:val="00422F97"/>
    <w:rsid w:val="00423A4B"/>
    <w:rsid w:val="00423B0E"/>
    <w:rsid w:val="00423E7F"/>
    <w:rsid w:val="00424B49"/>
    <w:rsid w:val="004257E0"/>
    <w:rsid w:val="00426BC6"/>
    <w:rsid w:val="004278A3"/>
    <w:rsid w:val="0043263D"/>
    <w:rsid w:val="004344E8"/>
    <w:rsid w:val="00434EA5"/>
    <w:rsid w:val="00434F24"/>
    <w:rsid w:val="004363BC"/>
    <w:rsid w:val="00436EDA"/>
    <w:rsid w:val="00440673"/>
    <w:rsid w:val="004418E2"/>
    <w:rsid w:val="00444E4D"/>
    <w:rsid w:val="00445304"/>
    <w:rsid w:val="00445E3F"/>
    <w:rsid w:val="004509EE"/>
    <w:rsid w:val="004563EF"/>
    <w:rsid w:val="00456FC1"/>
    <w:rsid w:val="00457470"/>
    <w:rsid w:val="0045797E"/>
    <w:rsid w:val="0046015A"/>
    <w:rsid w:val="004601CC"/>
    <w:rsid w:val="00464432"/>
    <w:rsid w:val="004645C6"/>
    <w:rsid w:val="00464B98"/>
    <w:rsid w:val="00465090"/>
    <w:rsid w:val="00471378"/>
    <w:rsid w:val="00471C5A"/>
    <w:rsid w:val="00472089"/>
    <w:rsid w:val="00472A3B"/>
    <w:rsid w:val="00472E53"/>
    <w:rsid w:val="00473B95"/>
    <w:rsid w:val="00475265"/>
    <w:rsid w:val="004753E7"/>
    <w:rsid w:val="0047717F"/>
    <w:rsid w:val="0048068C"/>
    <w:rsid w:val="0048075C"/>
    <w:rsid w:val="00480B5D"/>
    <w:rsid w:val="00480E82"/>
    <w:rsid w:val="004818E3"/>
    <w:rsid w:val="004826C9"/>
    <w:rsid w:val="00482A6F"/>
    <w:rsid w:val="00482AAC"/>
    <w:rsid w:val="00485CF7"/>
    <w:rsid w:val="00491A4C"/>
    <w:rsid w:val="00492E10"/>
    <w:rsid w:val="004938C8"/>
    <w:rsid w:val="004944DC"/>
    <w:rsid w:val="0049467E"/>
    <w:rsid w:val="00494EFA"/>
    <w:rsid w:val="00497835"/>
    <w:rsid w:val="004979C4"/>
    <w:rsid w:val="00497A1B"/>
    <w:rsid w:val="004A1DC7"/>
    <w:rsid w:val="004A1ECC"/>
    <w:rsid w:val="004A234D"/>
    <w:rsid w:val="004A2B8E"/>
    <w:rsid w:val="004A5A3A"/>
    <w:rsid w:val="004A6640"/>
    <w:rsid w:val="004B26DE"/>
    <w:rsid w:val="004B33F6"/>
    <w:rsid w:val="004B3BEF"/>
    <w:rsid w:val="004B48B0"/>
    <w:rsid w:val="004B4F40"/>
    <w:rsid w:val="004B5322"/>
    <w:rsid w:val="004B5DF0"/>
    <w:rsid w:val="004B75BC"/>
    <w:rsid w:val="004B7A2A"/>
    <w:rsid w:val="004B7DC7"/>
    <w:rsid w:val="004C032F"/>
    <w:rsid w:val="004C2AC0"/>
    <w:rsid w:val="004C3368"/>
    <w:rsid w:val="004C40F9"/>
    <w:rsid w:val="004C6931"/>
    <w:rsid w:val="004C7107"/>
    <w:rsid w:val="004C7C4C"/>
    <w:rsid w:val="004C7D31"/>
    <w:rsid w:val="004D00A8"/>
    <w:rsid w:val="004D0967"/>
    <w:rsid w:val="004D2831"/>
    <w:rsid w:val="004D3551"/>
    <w:rsid w:val="004D4919"/>
    <w:rsid w:val="004D4FCB"/>
    <w:rsid w:val="004D553A"/>
    <w:rsid w:val="004D59A0"/>
    <w:rsid w:val="004D5A1F"/>
    <w:rsid w:val="004D5BE1"/>
    <w:rsid w:val="004D63E4"/>
    <w:rsid w:val="004D65CE"/>
    <w:rsid w:val="004D6CCF"/>
    <w:rsid w:val="004E06B2"/>
    <w:rsid w:val="004E0E06"/>
    <w:rsid w:val="004E1143"/>
    <w:rsid w:val="004E1AC8"/>
    <w:rsid w:val="004E227B"/>
    <w:rsid w:val="004E271A"/>
    <w:rsid w:val="004E2784"/>
    <w:rsid w:val="004E2D85"/>
    <w:rsid w:val="004E340A"/>
    <w:rsid w:val="004E3D8E"/>
    <w:rsid w:val="004E499E"/>
    <w:rsid w:val="004E57D5"/>
    <w:rsid w:val="004E58E2"/>
    <w:rsid w:val="004E5BA1"/>
    <w:rsid w:val="004F0484"/>
    <w:rsid w:val="004F12C5"/>
    <w:rsid w:val="004F41C9"/>
    <w:rsid w:val="004F437F"/>
    <w:rsid w:val="004F47BE"/>
    <w:rsid w:val="004F4B1A"/>
    <w:rsid w:val="004F5547"/>
    <w:rsid w:val="004F5A79"/>
    <w:rsid w:val="004F6289"/>
    <w:rsid w:val="004F7130"/>
    <w:rsid w:val="00500217"/>
    <w:rsid w:val="005005EC"/>
    <w:rsid w:val="00500A2C"/>
    <w:rsid w:val="00500B77"/>
    <w:rsid w:val="005013D0"/>
    <w:rsid w:val="00501E56"/>
    <w:rsid w:val="005032D8"/>
    <w:rsid w:val="005038CE"/>
    <w:rsid w:val="00503906"/>
    <w:rsid w:val="00503A7D"/>
    <w:rsid w:val="00504DDC"/>
    <w:rsid w:val="005058F4"/>
    <w:rsid w:val="00507EDA"/>
    <w:rsid w:val="00510CD2"/>
    <w:rsid w:val="005117CD"/>
    <w:rsid w:val="00511F97"/>
    <w:rsid w:val="005139A1"/>
    <w:rsid w:val="00514EFC"/>
    <w:rsid w:val="0051657D"/>
    <w:rsid w:val="00516789"/>
    <w:rsid w:val="00520967"/>
    <w:rsid w:val="005212FC"/>
    <w:rsid w:val="005216D0"/>
    <w:rsid w:val="00521FEC"/>
    <w:rsid w:val="00522170"/>
    <w:rsid w:val="00524F81"/>
    <w:rsid w:val="00525823"/>
    <w:rsid w:val="0052590D"/>
    <w:rsid w:val="00530C2B"/>
    <w:rsid w:val="00530FFC"/>
    <w:rsid w:val="005310C8"/>
    <w:rsid w:val="00532AC6"/>
    <w:rsid w:val="00533DE5"/>
    <w:rsid w:val="005340AA"/>
    <w:rsid w:val="00534E00"/>
    <w:rsid w:val="005350CF"/>
    <w:rsid w:val="005405A2"/>
    <w:rsid w:val="00541790"/>
    <w:rsid w:val="00541F8C"/>
    <w:rsid w:val="00541F8F"/>
    <w:rsid w:val="0054239C"/>
    <w:rsid w:val="00543314"/>
    <w:rsid w:val="00546688"/>
    <w:rsid w:val="00546724"/>
    <w:rsid w:val="00546E55"/>
    <w:rsid w:val="00546F6B"/>
    <w:rsid w:val="0054776D"/>
    <w:rsid w:val="00547DC0"/>
    <w:rsid w:val="00551DBA"/>
    <w:rsid w:val="0055218A"/>
    <w:rsid w:val="00553354"/>
    <w:rsid w:val="005557D8"/>
    <w:rsid w:val="005570BE"/>
    <w:rsid w:val="0055780C"/>
    <w:rsid w:val="00557900"/>
    <w:rsid w:val="0056104A"/>
    <w:rsid w:val="00561E16"/>
    <w:rsid w:val="00562DA6"/>
    <w:rsid w:val="005638B1"/>
    <w:rsid w:val="00563F31"/>
    <w:rsid w:val="005646D4"/>
    <w:rsid w:val="00565119"/>
    <w:rsid w:val="00565298"/>
    <w:rsid w:val="00565F3B"/>
    <w:rsid w:val="005661B2"/>
    <w:rsid w:val="005663E6"/>
    <w:rsid w:val="0056749E"/>
    <w:rsid w:val="00571DBF"/>
    <w:rsid w:val="0057232B"/>
    <w:rsid w:val="005729EC"/>
    <w:rsid w:val="005764EC"/>
    <w:rsid w:val="00582D3C"/>
    <w:rsid w:val="00583753"/>
    <w:rsid w:val="00583DF3"/>
    <w:rsid w:val="005843CE"/>
    <w:rsid w:val="005860C8"/>
    <w:rsid w:val="00587212"/>
    <w:rsid w:val="00587771"/>
    <w:rsid w:val="0059095C"/>
    <w:rsid w:val="00590FB7"/>
    <w:rsid w:val="0059190B"/>
    <w:rsid w:val="00592336"/>
    <w:rsid w:val="00592F99"/>
    <w:rsid w:val="00593539"/>
    <w:rsid w:val="00593944"/>
    <w:rsid w:val="00593A26"/>
    <w:rsid w:val="005941BA"/>
    <w:rsid w:val="005968C3"/>
    <w:rsid w:val="00597B60"/>
    <w:rsid w:val="005A0804"/>
    <w:rsid w:val="005A35B1"/>
    <w:rsid w:val="005A4A32"/>
    <w:rsid w:val="005A50AB"/>
    <w:rsid w:val="005A67C1"/>
    <w:rsid w:val="005A6F4C"/>
    <w:rsid w:val="005A7DFE"/>
    <w:rsid w:val="005B3F62"/>
    <w:rsid w:val="005B488E"/>
    <w:rsid w:val="005B4B23"/>
    <w:rsid w:val="005B4C8F"/>
    <w:rsid w:val="005B5625"/>
    <w:rsid w:val="005B587B"/>
    <w:rsid w:val="005B5914"/>
    <w:rsid w:val="005B6A07"/>
    <w:rsid w:val="005C0079"/>
    <w:rsid w:val="005C338E"/>
    <w:rsid w:val="005C4AC0"/>
    <w:rsid w:val="005C4F96"/>
    <w:rsid w:val="005C5DC6"/>
    <w:rsid w:val="005C65BE"/>
    <w:rsid w:val="005C664D"/>
    <w:rsid w:val="005C73E2"/>
    <w:rsid w:val="005C7C25"/>
    <w:rsid w:val="005D0738"/>
    <w:rsid w:val="005D18AF"/>
    <w:rsid w:val="005D3549"/>
    <w:rsid w:val="005D7370"/>
    <w:rsid w:val="005D77E6"/>
    <w:rsid w:val="005E2465"/>
    <w:rsid w:val="005E28DD"/>
    <w:rsid w:val="005E2BA8"/>
    <w:rsid w:val="005E42BD"/>
    <w:rsid w:val="005E4C1C"/>
    <w:rsid w:val="005E6343"/>
    <w:rsid w:val="005E65F0"/>
    <w:rsid w:val="005E6CD6"/>
    <w:rsid w:val="005E780B"/>
    <w:rsid w:val="005E7987"/>
    <w:rsid w:val="005E7D08"/>
    <w:rsid w:val="005F2786"/>
    <w:rsid w:val="005F3C59"/>
    <w:rsid w:val="005F3FE1"/>
    <w:rsid w:val="005F4442"/>
    <w:rsid w:val="005F5263"/>
    <w:rsid w:val="005F589A"/>
    <w:rsid w:val="005F6215"/>
    <w:rsid w:val="005F6727"/>
    <w:rsid w:val="005F7216"/>
    <w:rsid w:val="006005F0"/>
    <w:rsid w:val="00600AB0"/>
    <w:rsid w:val="00604131"/>
    <w:rsid w:val="00605124"/>
    <w:rsid w:val="0060633C"/>
    <w:rsid w:val="00606A72"/>
    <w:rsid w:val="00607AED"/>
    <w:rsid w:val="006103FD"/>
    <w:rsid w:val="00610876"/>
    <w:rsid w:val="00611F21"/>
    <w:rsid w:val="00613640"/>
    <w:rsid w:val="00616476"/>
    <w:rsid w:val="006168E3"/>
    <w:rsid w:val="006173D6"/>
    <w:rsid w:val="00617CAD"/>
    <w:rsid w:val="00621D1C"/>
    <w:rsid w:val="00621F02"/>
    <w:rsid w:val="006224F7"/>
    <w:rsid w:val="00626BAC"/>
    <w:rsid w:val="00627411"/>
    <w:rsid w:val="006305AD"/>
    <w:rsid w:val="00634F9C"/>
    <w:rsid w:val="006350C2"/>
    <w:rsid w:val="00635E61"/>
    <w:rsid w:val="0063619E"/>
    <w:rsid w:val="0064021D"/>
    <w:rsid w:val="00640FCA"/>
    <w:rsid w:val="0064120A"/>
    <w:rsid w:val="00642E88"/>
    <w:rsid w:val="006430A3"/>
    <w:rsid w:val="0064451B"/>
    <w:rsid w:val="006448D1"/>
    <w:rsid w:val="00644C6D"/>
    <w:rsid w:val="006452FF"/>
    <w:rsid w:val="00645D39"/>
    <w:rsid w:val="0064631C"/>
    <w:rsid w:val="0064679B"/>
    <w:rsid w:val="0064685C"/>
    <w:rsid w:val="00646B39"/>
    <w:rsid w:val="0064731A"/>
    <w:rsid w:val="0064770A"/>
    <w:rsid w:val="0065050E"/>
    <w:rsid w:val="00650B2E"/>
    <w:rsid w:val="00652593"/>
    <w:rsid w:val="0065296D"/>
    <w:rsid w:val="0065339D"/>
    <w:rsid w:val="00653861"/>
    <w:rsid w:val="0065665B"/>
    <w:rsid w:val="00656A8E"/>
    <w:rsid w:val="006570A7"/>
    <w:rsid w:val="006573C8"/>
    <w:rsid w:val="00661CED"/>
    <w:rsid w:val="006624E5"/>
    <w:rsid w:val="00662A55"/>
    <w:rsid w:val="0066348A"/>
    <w:rsid w:val="0066380F"/>
    <w:rsid w:val="00670720"/>
    <w:rsid w:val="0067218E"/>
    <w:rsid w:val="00672290"/>
    <w:rsid w:val="00673BBD"/>
    <w:rsid w:val="00674029"/>
    <w:rsid w:val="006753B5"/>
    <w:rsid w:val="006768F6"/>
    <w:rsid w:val="00676AAA"/>
    <w:rsid w:val="00677989"/>
    <w:rsid w:val="00677BBD"/>
    <w:rsid w:val="00677D24"/>
    <w:rsid w:val="00680472"/>
    <w:rsid w:val="006811EF"/>
    <w:rsid w:val="00682A34"/>
    <w:rsid w:val="00683CDD"/>
    <w:rsid w:val="00683F39"/>
    <w:rsid w:val="00684C03"/>
    <w:rsid w:val="00686F2F"/>
    <w:rsid w:val="0069045C"/>
    <w:rsid w:val="0069086B"/>
    <w:rsid w:val="0069120D"/>
    <w:rsid w:val="00692E32"/>
    <w:rsid w:val="006948BD"/>
    <w:rsid w:val="00695C0C"/>
    <w:rsid w:val="00695F7D"/>
    <w:rsid w:val="006964B7"/>
    <w:rsid w:val="006A0D57"/>
    <w:rsid w:val="006A2F37"/>
    <w:rsid w:val="006A361B"/>
    <w:rsid w:val="006A4478"/>
    <w:rsid w:val="006A4951"/>
    <w:rsid w:val="006A4D4D"/>
    <w:rsid w:val="006A5418"/>
    <w:rsid w:val="006A7ADC"/>
    <w:rsid w:val="006B1570"/>
    <w:rsid w:val="006B5A81"/>
    <w:rsid w:val="006B64ED"/>
    <w:rsid w:val="006B6759"/>
    <w:rsid w:val="006B7DAB"/>
    <w:rsid w:val="006C0626"/>
    <w:rsid w:val="006C0CC3"/>
    <w:rsid w:val="006C1E58"/>
    <w:rsid w:val="006C3A23"/>
    <w:rsid w:val="006C4CA4"/>
    <w:rsid w:val="006C6C42"/>
    <w:rsid w:val="006C7ED0"/>
    <w:rsid w:val="006D0617"/>
    <w:rsid w:val="006D1403"/>
    <w:rsid w:val="006D1864"/>
    <w:rsid w:val="006D28C5"/>
    <w:rsid w:val="006D2D26"/>
    <w:rsid w:val="006D2EB0"/>
    <w:rsid w:val="006D3254"/>
    <w:rsid w:val="006D47FB"/>
    <w:rsid w:val="006D55F8"/>
    <w:rsid w:val="006D61F3"/>
    <w:rsid w:val="006D647F"/>
    <w:rsid w:val="006D73FC"/>
    <w:rsid w:val="006E1282"/>
    <w:rsid w:val="006E136B"/>
    <w:rsid w:val="006E345B"/>
    <w:rsid w:val="006E5477"/>
    <w:rsid w:val="006E5C9E"/>
    <w:rsid w:val="006E6146"/>
    <w:rsid w:val="006E756C"/>
    <w:rsid w:val="006F0D3F"/>
    <w:rsid w:val="006F172F"/>
    <w:rsid w:val="006F1987"/>
    <w:rsid w:val="006F20CA"/>
    <w:rsid w:val="006F22A8"/>
    <w:rsid w:val="006F31A2"/>
    <w:rsid w:val="006F5C60"/>
    <w:rsid w:val="006F62E6"/>
    <w:rsid w:val="006F6AFA"/>
    <w:rsid w:val="006F6E2C"/>
    <w:rsid w:val="006F6E56"/>
    <w:rsid w:val="006F7186"/>
    <w:rsid w:val="0070119B"/>
    <w:rsid w:val="0070193A"/>
    <w:rsid w:val="00701F3D"/>
    <w:rsid w:val="00703CCD"/>
    <w:rsid w:val="007043CA"/>
    <w:rsid w:val="00706613"/>
    <w:rsid w:val="00706A3F"/>
    <w:rsid w:val="00707864"/>
    <w:rsid w:val="00712C51"/>
    <w:rsid w:val="00712CE0"/>
    <w:rsid w:val="007131BC"/>
    <w:rsid w:val="007135AD"/>
    <w:rsid w:val="0071482F"/>
    <w:rsid w:val="0071521C"/>
    <w:rsid w:val="007152F5"/>
    <w:rsid w:val="007153BA"/>
    <w:rsid w:val="00715E9C"/>
    <w:rsid w:val="00716923"/>
    <w:rsid w:val="00717987"/>
    <w:rsid w:val="00717AB5"/>
    <w:rsid w:val="00720C0D"/>
    <w:rsid w:val="00722A22"/>
    <w:rsid w:val="007238BE"/>
    <w:rsid w:val="007246FE"/>
    <w:rsid w:val="00724AF2"/>
    <w:rsid w:val="00725347"/>
    <w:rsid w:val="00725544"/>
    <w:rsid w:val="00730014"/>
    <w:rsid w:val="00730561"/>
    <w:rsid w:val="007308D5"/>
    <w:rsid w:val="00731599"/>
    <w:rsid w:val="00731E75"/>
    <w:rsid w:val="00731F9E"/>
    <w:rsid w:val="00732260"/>
    <w:rsid w:val="00733C73"/>
    <w:rsid w:val="00734371"/>
    <w:rsid w:val="0073497F"/>
    <w:rsid w:val="00736058"/>
    <w:rsid w:val="0073644E"/>
    <w:rsid w:val="007369CC"/>
    <w:rsid w:val="00736AAA"/>
    <w:rsid w:val="00736DD9"/>
    <w:rsid w:val="00737DB2"/>
    <w:rsid w:val="00745F88"/>
    <w:rsid w:val="0075287E"/>
    <w:rsid w:val="007537C8"/>
    <w:rsid w:val="0075444F"/>
    <w:rsid w:val="00754933"/>
    <w:rsid w:val="00754B9E"/>
    <w:rsid w:val="007561FE"/>
    <w:rsid w:val="00760017"/>
    <w:rsid w:val="007605BF"/>
    <w:rsid w:val="007628B8"/>
    <w:rsid w:val="0076457F"/>
    <w:rsid w:val="00765F4A"/>
    <w:rsid w:val="0076625A"/>
    <w:rsid w:val="00766AEB"/>
    <w:rsid w:val="00770D68"/>
    <w:rsid w:val="00770F77"/>
    <w:rsid w:val="00772B24"/>
    <w:rsid w:val="00773D85"/>
    <w:rsid w:val="007741D2"/>
    <w:rsid w:val="0077439B"/>
    <w:rsid w:val="00775612"/>
    <w:rsid w:val="007776EF"/>
    <w:rsid w:val="00780480"/>
    <w:rsid w:val="00780482"/>
    <w:rsid w:val="0078143E"/>
    <w:rsid w:val="00781D50"/>
    <w:rsid w:val="00782204"/>
    <w:rsid w:val="007832C2"/>
    <w:rsid w:val="00783353"/>
    <w:rsid w:val="00783F9E"/>
    <w:rsid w:val="00784126"/>
    <w:rsid w:val="00785E21"/>
    <w:rsid w:val="00786C5C"/>
    <w:rsid w:val="0078792F"/>
    <w:rsid w:val="00787A81"/>
    <w:rsid w:val="00787CD0"/>
    <w:rsid w:val="0079002F"/>
    <w:rsid w:val="00790444"/>
    <w:rsid w:val="00791E53"/>
    <w:rsid w:val="00792128"/>
    <w:rsid w:val="007935BB"/>
    <w:rsid w:val="00797BA1"/>
    <w:rsid w:val="007A0A7F"/>
    <w:rsid w:val="007A2016"/>
    <w:rsid w:val="007A2D82"/>
    <w:rsid w:val="007A5D42"/>
    <w:rsid w:val="007A5E26"/>
    <w:rsid w:val="007A6003"/>
    <w:rsid w:val="007A673C"/>
    <w:rsid w:val="007A6D6D"/>
    <w:rsid w:val="007B09DC"/>
    <w:rsid w:val="007B1DFC"/>
    <w:rsid w:val="007B4B5C"/>
    <w:rsid w:val="007B5F85"/>
    <w:rsid w:val="007B695B"/>
    <w:rsid w:val="007C0354"/>
    <w:rsid w:val="007C06CE"/>
    <w:rsid w:val="007C2B37"/>
    <w:rsid w:val="007C4684"/>
    <w:rsid w:val="007C6C8D"/>
    <w:rsid w:val="007C6D96"/>
    <w:rsid w:val="007C7CE9"/>
    <w:rsid w:val="007C7F17"/>
    <w:rsid w:val="007D033D"/>
    <w:rsid w:val="007D05A8"/>
    <w:rsid w:val="007D0DD3"/>
    <w:rsid w:val="007D35C2"/>
    <w:rsid w:val="007D6A4B"/>
    <w:rsid w:val="007D6F93"/>
    <w:rsid w:val="007D73C2"/>
    <w:rsid w:val="007D75E7"/>
    <w:rsid w:val="007E078C"/>
    <w:rsid w:val="007E0AAA"/>
    <w:rsid w:val="007E15AE"/>
    <w:rsid w:val="007E18D4"/>
    <w:rsid w:val="007E232A"/>
    <w:rsid w:val="007E2463"/>
    <w:rsid w:val="007E4CD5"/>
    <w:rsid w:val="007E56E2"/>
    <w:rsid w:val="007E7226"/>
    <w:rsid w:val="007E7B2D"/>
    <w:rsid w:val="007F04F9"/>
    <w:rsid w:val="007F1018"/>
    <w:rsid w:val="007F29A9"/>
    <w:rsid w:val="007F3945"/>
    <w:rsid w:val="007F3CD7"/>
    <w:rsid w:val="007F3F2C"/>
    <w:rsid w:val="007F5218"/>
    <w:rsid w:val="007F705E"/>
    <w:rsid w:val="00800A44"/>
    <w:rsid w:val="00801800"/>
    <w:rsid w:val="00803D58"/>
    <w:rsid w:val="0080498C"/>
    <w:rsid w:val="00805959"/>
    <w:rsid w:val="008069E5"/>
    <w:rsid w:val="00807647"/>
    <w:rsid w:val="00807842"/>
    <w:rsid w:val="00810EBF"/>
    <w:rsid w:val="0081207A"/>
    <w:rsid w:val="00812656"/>
    <w:rsid w:val="008127D7"/>
    <w:rsid w:val="00812C74"/>
    <w:rsid w:val="00812CE5"/>
    <w:rsid w:val="00813086"/>
    <w:rsid w:val="00813B39"/>
    <w:rsid w:val="00813EB5"/>
    <w:rsid w:val="00814225"/>
    <w:rsid w:val="00815B22"/>
    <w:rsid w:val="0082228D"/>
    <w:rsid w:val="00823120"/>
    <w:rsid w:val="0082395A"/>
    <w:rsid w:val="008277D3"/>
    <w:rsid w:val="008311ED"/>
    <w:rsid w:val="00833036"/>
    <w:rsid w:val="00833101"/>
    <w:rsid w:val="00833BE9"/>
    <w:rsid w:val="008342A2"/>
    <w:rsid w:val="00835AB4"/>
    <w:rsid w:val="00836998"/>
    <w:rsid w:val="0084137E"/>
    <w:rsid w:val="00841CBD"/>
    <w:rsid w:val="00844A7D"/>
    <w:rsid w:val="00845AAA"/>
    <w:rsid w:val="00845E98"/>
    <w:rsid w:val="00846983"/>
    <w:rsid w:val="00851420"/>
    <w:rsid w:val="00852083"/>
    <w:rsid w:val="008523F6"/>
    <w:rsid w:val="00855035"/>
    <w:rsid w:val="00855D4A"/>
    <w:rsid w:val="0085605C"/>
    <w:rsid w:val="008575DF"/>
    <w:rsid w:val="00860385"/>
    <w:rsid w:val="008603C4"/>
    <w:rsid w:val="00860792"/>
    <w:rsid w:val="00860B6C"/>
    <w:rsid w:val="00862B4D"/>
    <w:rsid w:val="00862EB3"/>
    <w:rsid w:val="00863858"/>
    <w:rsid w:val="008638CF"/>
    <w:rsid w:val="00864ECD"/>
    <w:rsid w:val="00867D49"/>
    <w:rsid w:val="008719AF"/>
    <w:rsid w:val="0087456B"/>
    <w:rsid w:val="0087493C"/>
    <w:rsid w:val="00875BAE"/>
    <w:rsid w:val="00880C9F"/>
    <w:rsid w:val="00881EE7"/>
    <w:rsid w:val="00882E7B"/>
    <w:rsid w:val="00883F53"/>
    <w:rsid w:val="00886DF4"/>
    <w:rsid w:val="00890E99"/>
    <w:rsid w:val="008919CE"/>
    <w:rsid w:val="008927EB"/>
    <w:rsid w:val="0089295B"/>
    <w:rsid w:val="00893579"/>
    <w:rsid w:val="00893F45"/>
    <w:rsid w:val="0089557C"/>
    <w:rsid w:val="0089574E"/>
    <w:rsid w:val="00896734"/>
    <w:rsid w:val="00897769"/>
    <w:rsid w:val="008A118F"/>
    <w:rsid w:val="008A1429"/>
    <w:rsid w:val="008A2B71"/>
    <w:rsid w:val="008A331C"/>
    <w:rsid w:val="008A3FDF"/>
    <w:rsid w:val="008A4C86"/>
    <w:rsid w:val="008A6B73"/>
    <w:rsid w:val="008A72EA"/>
    <w:rsid w:val="008B03C7"/>
    <w:rsid w:val="008B12A9"/>
    <w:rsid w:val="008B18F0"/>
    <w:rsid w:val="008B1A7B"/>
    <w:rsid w:val="008B2B59"/>
    <w:rsid w:val="008B3492"/>
    <w:rsid w:val="008B3646"/>
    <w:rsid w:val="008B3A77"/>
    <w:rsid w:val="008B53D4"/>
    <w:rsid w:val="008B6F55"/>
    <w:rsid w:val="008B75C0"/>
    <w:rsid w:val="008C0BAA"/>
    <w:rsid w:val="008C34B2"/>
    <w:rsid w:val="008C3759"/>
    <w:rsid w:val="008C40CC"/>
    <w:rsid w:val="008C4730"/>
    <w:rsid w:val="008C5F0B"/>
    <w:rsid w:val="008C65DE"/>
    <w:rsid w:val="008D1E44"/>
    <w:rsid w:val="008D24D9"/>
    <w:rsid w:val="008D3D39"/>
    <w:rsid w:val="008D6D5E"/>
    <w:rsid w:val="008D7DC0"/>
    <w:rsid w:val="008E0991"/>
    <w:rsid w:val="008E193F"/>
    <w:rsid w:val="008E1D87"/>
    <w:rsid w:val="008E23A2"/>
    <w:rsid w:val="008E2958"/>
    <w:rsid w:val="008E39ED"/>
    <w:rsid w:val="008E4D92"/>
    <w:rsid w:val="008E50E1"/>
    <w:rsid w:val="008E5346"/>
    <w:rsid w:val="008E5B79"/>
    <w:rsid w:val="008E77E7"/>
    <w:rsid w:val="008E7895"/>
    <w:rsid w:val="008E7DFB"/>
    <w:rsid w:val="008F0089"/>
    <w:rsid w:val="008F047A"/>
    <w:rsid w:val="008F0775"/>
    <w:rsid w:val="008F1798"/>
    <w:rsid w:val="008F1CED"/>
    <w:rsid w:val="008F5CD5"/>
    <w:rsid w:val="008F6E32"/>
    <w:rsid w:val="009000B5"/>
    <w:rsid w:val="009006C1"/>
    <w:rsid w:val="00901630"/>
    <w:rsid w:val="0090260A"/>
    <w:rsid w:val="00904BE2"/>
    <w:rsid w:val="00906FA9"/>
    <w:rsid w:val="00913910"/>
    <w:rsid w:val="009148E3"/>
    <w:rsid w:val="00916A6D"/>
    <w:rsid w:val="00916ED5"/>
    <w:rsid w:val="0092075B"/>
    <w:rsid w:val="00920F39"/>
    <w:rsid w:val="009228D3"/>
    <w:rsid w:val="00922CB3"/>
    <w:rsid w:val="00925A03"/>
    <w:rsid w:val="009261D5"/>
    <w:rsid w:val="00926B0F"/>
    <w:rsid w:val="00926DEB"/>
    <w:rsid w:val="00930724"/>
    <w:rsid w:val="00932433"/>
    <w:rsid w:val="00932919"/>
    <w:rsid w:val="00932CC4"/>
    <w:rsid w:val="00932EC3"/>
    <w:rsid w:val="00933134"/>
    <w:rsid w:val="00933659"/>
    <w:rsid w:val="00933956"/>
    <w:rsid w:val="00936F59"/>
    <w:rsid w:val="00936FD8"/>
    <w:rsid w:val="0093729D"/>
    <w:rsid w:val="009403C6"/>
    <w:rsid w:val="009410D4"/>
    <w:rsid w:val="009430D6"/>
    <w:rsid w:val="00943FEC"/>
    <w:rsid w:val="00944CF7"/>
    <w:rsid w:val="00945587"/>
    <w:rsid w:val="0094637D"/>
    <w:rsid w:val="00946419"/>
    <w:rsid w:val="00950413"/>
    <w:rsid w:val="009507DE"/>
    <w:rsid w:val="00950EEF"/>
    <w:rsid w:val="0095363B"/>
    <w:rsid w:val="00954CB3"/>
    <w:rsid w:val="00955732"/>
    <w:rsid w:val="00957091"/>
    <w:rsid w:val="009574EC"/>
    <w:rsid w:val="00962C91"/>
    <w:rsid w:val="0096309F"/>
    <w:rsid w:val="00967B09"/>
    <w:rsid w:val="009703F7"/>
    <w:rsid w:val="0097169C"/>
    <w:rsid w:val="00971D24"/>
    <w:rsid w:val="00975E2E"/>
    <w:rsid w:val="00977588"/>
    <w:rsid w:val="009835A4"/>
    <w:rsid w:val="00983BB0"/>
    <w:rsid w:val="00983F13"/>
    <w:rsid w:val="009905BF"/>
    <w:rsid w:val="00991F4E"/>
    <w:rsid w:val="00992194"/>
    <w:rsid w:val="009978E6"/>
    <w:rsid w:val="009A0140"/>
    <w:rsid w:val="009A12EE"/>
    <w:rsid w:val="009A1605"/>
    <w:rsid w:val="009A3417"/>
    <w:rsid w:val="009A513C"/>
    <w:rsid w:val="009A6A98"/>
    <w:rsid w:val="009A6B66"/>
    <w:rsid w:val="009A7935"/>
    <w:rsid w:val="009A7E2E"/>
    <w:rsid w:val="009B0E2F"/>
    <w:rsid w:val="009B13F1"/>
    <w:rsid w:val="009B1AAA"/>
    <w:rsid w:val="009B326C"/>
    <w:rsid w:val="009B3684"/>
    <w:rsid w:val="009B37D7"/>
    <w:rsid w:val="009B38ED"/>
    <w:rsid w:val="009B3A82"/>
    <w:rsid w:val="009B40F5"/>
    <w:rsid w:val="009B578A"/>
    <w:rsid w:val="009B5CED"/>
    <w:rsid w:val="009B6BE1"/>
    <w:rsid w:val="009B7470"/>
    <w:rsid w:val="009B7C4F"/>
    <w:rsid w:val="009C1B17"/>
    <w:rsid w:val="009C3179"/>
    <w:rsid w:val="009C4C5F"/>
    <w:rsid w:val="009C5140"/>
    <w:rsid w:val="009C58C7"/>
    <w:rsid w:val="009C6191"/>
    <w:rsid w:val="009C640A"/>
    <w:rsid w:val="009C6602"/>
    <w:rsid w:val="009C6E86"/>
    <w:rsid w:val="009C7397"/>
    <w:rsid w:val="009D0477"/>
    <w:rsid w:val="009D08DC"/>
    <w:rsid w:val="009D0D1D"/>
    <w:rsid w:val="009D256D"/>
    <w:rsid w:val="009D4775"/>
    <w:rsid w:val="009D4790"/>
    <w:rsid w:val="009D4D39"/>
    <w:rsid w:val="009D501A"/>
    <w:rsid w:val="009D5CF8"/>
    <w:rsid w:val="009D642B"/>
    <w:rsid w:val="009D7925"/>
    <w:rsid w:val="009D7C1C"/>
    <w:rsid w:val="009E0333"/>
    <w:rsid w:val="009E21F5"/>
    <w:rsid w:val="009E3DB3"/>
    <w:rsid w:val="009E3F17"/>
    <w:rsid w:val="009E4314"/>
    <w:rsid w:val="009E4E09"/>
    <w:rsid w:val="009E56BD"/>
    <w:rsid w:val="009E63FD"/>
    <w:rsid w:val="009E65FC"/>
    <w:rsid w:val="009E6963"/>
    <w:rsid w:val="009F1D74"/>
    <w:rsid w:val="009F32A8"/>
    <w:rsid w:val="009F38A5"/>
    <w:rsid w:val="00A00F3A"/>
    <w:rsid w:val="00A0288F"/>
    <w:rsid w:val="00A04A42"/>
    <w:rsid w:val="00A0510C"/>
    <w:rsid w:val="00A0590B"/>
    <w:rsid w:val="00A1281F"/>
    <w:rsid w:val="00A13944"/>
    <w:rsid w:val="00A15428"/>
    <w:rsid w:val="00A15A34"/>
    <w:rsid w:val="00A17E72"/>
    <w:rsid w:val="00A20174"/>
    <w:rsid w:val="00A20AB6"/>
    <w:rsid w:val="00A20B73"/>
    <w:rsid w:val="00A2162E"/>
    <w:rsid w:val="00A22E34"/>
    <w:rsid w:val="00A235CC"/>
    <w:rsid w:val="00A2373D"/>
    <w:rsid w:val="00A261CB"/>
    <w:rsid w:val="00A2750C"/>
    <w:rsid w:val="00A30901"/>
    <w:rsid w:val="00A3193D"/>
    <w:rsid w:val="00A31F55"/>
    <w:rsid w:val="00A32DEE"/>
    <w:rsid w:val="00A34ED3"/>
    <w:rsid w:val="00A34FB5"/>
    <w:rsid w:val="00A35D44"/>
    <w:rsid w:val="00A36B4D"/>
    <w:rsid w:val="00A36D9D"/>
    <w:rsid w:val="00A37461"/>
    <w:rsid w:val="00A37A1F"/>
    <w:rsid w:val="00A40355"/>
    <w:rsid w:val="00A437E1"/>
    <w:rsid w:val="00A438F6"/>
    <w:rsid w:val="00A45638"/>
    <w:rsid w:val="00A45925"/>
    <w:rsid w:val="00A4712F"/>
    <w:rsid w:val="00A477BF"/>
    <w:rsid w:val="00A47CC3"/>
    <w:rsid w:val="00A47E73"/>
    <w:rsid w:val="00A5101C"/>
    <w:rsid w:val="00A5307B"/>
    <w:rsid w:val="00A54384"/>
    <w:rsid w:val="00A544FC"/>
    <w:rsid w:val="00A560FF"/>
    <w:rsid w:val="00A575F4"/>
    <w:rsid w:val="00A6132D"/>
    <w:rsid w:val="00A63907"/>
    <w:rsid w:val="00A64660"/>
    <w:rsid w:val="00A6586E"/>
    <w:rsid w:val="00A67827"/>
    <w:rsid w:val="00A753CA"/>
    <w:rsid w:val="00A76724"/>
    <w:rsid w:val="00A77B79"/>
    <w:rsid w:val="00A804F9"/>
    <w:rsid w:val="00A807C6"/>
    <w:rsid w:val="00A82289"/>
    <w:rsid w:val="00A83C94"/>
    <w:rsid w:val="00A8402C"/>
    <w:rsid w:val="00A853A7"/>
    <w:rsid w:val="00A85AED"/>
    <w:rsid w:val="00A87756"/>
    <w:rsid w:val="00A879D8"/>
    <w:rsid w:val="00A9005A"/>
    <w:rsid w:val="00A90833"/>
    <w:rsid w:val="00A90DD8"/>
    <w:rsid w:val="00A935AC"/>
    <w:rsid w:val="00A94159"/>
    <w:rsid w:val="00A94352"/>
    <w:rsid w:val="00A94B79"/>
    <w:rsid w:val="00A9591F"/>
    <w:rsid w:val="00A95CE1"/>
    <w:rsid w:val="00A96C23"/>
    <w:rsid w:val="00A97D3F"/>
    <w:rsid w:val="00AA0B7E"/>
    <w:rsid w:val="00AA16C2"/>
    <w:rsid w:val="00AA1CEC"/>
    <w:rsid w:val="00AA2659"/>
    <w:rsid w:val="00AA26B0"/>
    <w:rsid w:val="00AA2B06"/>
    <w:rsid w:val="00AA3CBE"/>
    <w:rsid w:val="00AA6A45"/>
    <w:rsid w:val="00AA74C6"/>
    <w:rsid w:val="00AB05E7"/>
    <w:rsid w:val="00AB2A42"/>
    <w:rsid w:val="00AB2E78"/>
    <w:rsid w:val="00AB358C"/>
    <w:rsid w:val="00AB40EE"/>
    <w:rsid w:val="00AB4F2E"/>
    <w:rsid w:val="00AB508C"/>
    <w:rsid w:val="00AB55EE"/>
    <w:rsid w:val="00AB6D70"/>
    <w:rsid w:val="00AB71E1"/>
    <w:rsid w:val="00AC0029"/>
    <w:rsid w:val="00AC0540"/>
    <w:rsid w:val="00AC1008"/>
    <w:rsid w:val="00AC4C56"/>
    <w:rsid w:val="00AC4FF6"/>
    <w:rsid w:val="00AC525D"/>
    <w:rsid w:val="00AC6FF3"/>
    <w:rsid w:val="00AC70BA"/>
    <w:rsid w:val="00AC73A5"/>
    <w:rsid w:val="00AC792C"/>
    <w:rsid w:val="00AD005A"/>
    <w:rsid w:val="00AD07D8"/>
    <w:rsid w:val="00AD49E2"/>
    <w:rsid w:val="00AD55AA"/>
    <w:rsid w:val="00AD6BA8"/>
    <w:rsid w:val="00AE2BD6"/>
    <w:rsid w:val="00AE4483"/>
    <w:rsid w:val="00AE4E5E"/>
    <w:rsid w:val="00AE5D6E"/>
    <w:rsid w:val="00AE5DDB"/>
    <w:rsid w:val="00AE6B7B"/>
    <w:rsid w:val="00AE77ED"/>
    <w:rsid w:val="00AF2B94"/>
    <w:rsid w:val="00AF4343"/>
    <w:rsid w:val="00AF4440"/>
    <w:rsid w:val="00AF4CB4"/>
    <w:rsid w:val="00AF5854"/>
    <w:rsid w:val="00AF5D4B"/>
    <w:rsid w:val="00AF76AF"/>
    <w:rsid w:val="00AF7915"/>
    <w:rsid w:val="00B007D8"/>
    <w:rsid w:val="00B031DA"/>
    <w:rsid w:val="00B037EF"/>
    <w:rsid w:val="00B04969"/>
    <w:rsid w:val="00B13B60"/>
    <w:rsid w:val="00B13D64"/>
    <w:rsid w:val="00B147F0"/>
    <w:rsid w:val="00B14849"/>
    <w:rsid w:val="00B1538B"/>
    <w:rsid w:val="00B165BF"/>
    <w:rsid w:val="00B166CF"/>
    <w:rsid w:val="00B16A0A"/>
    <w:rsid w:val="00B24D63"/>
    <w:rsid w:val="00B24F5D"/>
    <w:rsid w:val="00B25196"/>
    <w:rsid w:val="00B252CD"/>
    <w:rsid w:val="00B26432"/>
    <w:rsid w:val="00B26906"/>
    <w:rsid w:val="00B27AE3"/>
    <w:rsid w:val="00B3028A"/>
    <w:rsid w:val="00B305AB"/>
    <w:rsid w:val="00B30CF7"/>
    <w:rsid w:val="00B310D6"/>
    <w:rsid w:val="00B33143"/>
    <w:rsid w:val="00B336A6"/>
    <w:rsid w:val="00B3524C"/>
    <w:rsid w:val="00B359A6"/>
    <w:rsid w:val="00B35A97"/>
    <w:rsid w:val="00B37E36"/>
    <w:rsid w:val="00B40AB0"/>
    <w:rsid w:val="00B42273"/>
    <w:rsid w:val="00B431DE"/>
    <w:rsid w:val="00B440FB"/>
    <w:rsid w:val="00B455F5"/>
    <w:rsid w:val="00B45AED"/>
    <w:rsid w:val="00B45F54"/>
    <w:rsid w:val="00B47D15"/>
    <w:rsid w:val="00B519BC"/>
    <w:rsid w:val="00B520D4"/>
    <w:rsid w:val="00B52E1E"/>
    <w:rsid w:val="00B55DCF"/>
    <w:rsid w:val="00B572B6"/>
    <w:rsid w:val="00B573CB"/>
    <w:rsid w:val="00B57F38"/>
    <w:rsid w:val="00B60A48"/>
    <w:rsid w:val="00B63852"/>
    <w:rsid w:val="00B64FCF"/>
    <w:rsid w:val="00B6569E"/>
    <w:rsid w:val="00B7001A"/>
    <w:rsid w:val="00B707ED"/>
    <w:rsid w:val="00B73F84"/>
    <w:rsid w:val="00B74321"/>
    <w:rsid w:val="00B74C89"/>
    <w:rsid w:val="00B75F57"/>
    <w:rsid w:val="00B76627"/>
    <w:rsid w:val="00B7670F"/>
    <w:rsid w:val="00B771CC"/>
    <w:rsid w:val="00B779F2"/>
    <w:rsid w:val="00B807B3"/>
    <w:rsid w:val="00B82A1E"/>
    <w:rsid w:val="00B83EE3"/>
    <w:rsid w:val="00B841DF"/>
    <w:rsid w:val="00B860BB"/>
    <w:rsid w:val="00B86C73"/>
    <w:rsid w:val="00B8780E"/>
    <w:rsid w:val="00B90BFE"/>
    <w:rsid w:val="00B925DE"/>
    <w:rsid w:val="00B97862"/>
    <w:rsid w:val="00BA0B3B"/>
    <w:rsid w:val="00BA4143"/>
    <w:rsid w:val="00BA6194"/>
    <w:rsid w:val="00BA6A82"/>
    <w:rsid w:val="00BA6BF6"/>
    <w:rsid w:val="00BA7A0B"/>
    <w:rsid w:val="00BB03CC"/>
    <w:rsid w:val="00BB4599"/>
    <w:rsid w:val="00BB4C38"/>
    <w:rsid w:val="00BB565C"/>
    <w:rsid w:val="00BB5CBA"/>
    <w:rsid w:val="00BB7C62"/>
    <w:rsid w:val="00BC2487"/>
    <w:rsid w:val="00BC2540"/>
    <w:rsid w:val="00BC3291"/>
    <w:rsid w:val="00BC381D"/>
    <w:rsid w:val="00BC3B13"/>
    <w:rsid w:val="00BC3C75"/>
    <w:rsid w:val="00BC422C"/>
    <w:rsid w:val="00BC4DFB"/>
    <w:rsid w:val="00BC4E56"/>
    <w:rsid w:val="00BC54B3"/>
    <w:rsid w:val="00BC5BC3"/>
    <w:rsid w:val="00BC5DCE"/>
    <w:rsid w:val="00BC795F"/>
    <w:rsid w:val="00BC7CAE"/>
    <w:rsid w:val="00BC7DBB"/>
    <w:rsid w:val="00BD1E56"/>
    <w:rsid w:val="00BD25B2"/>
    <w:rsid w:val="00BD3A34"/>
    <w:rsid w:val="00BD4187"/>
    <w:rsid w:val="00BD4735"/>
    <w:rsid w:val="00BD4F65"/>
    <w:rsid w:val="00BD5D75"/>
    <w:rsid w:val="00BD62F0"/>
    <w:rsid w:val="00BE0A8B"/>
    <w:rsid w:val="00BE2459"/>
    <w:rsid w:val="00BE3924"/>
    <w:rsid w:val="00BE534E"/>
    <w:rsid w:val="00BE5CF8"/>
    <w:rsid w:val="00BE63E6"/>
    <w:rsid w:val="00BF0D1D"/>
    <w:rsid w:val="00BF3FCB"/>
    <w:rsid w:val="00BF4945"/>
    <w:rsid w:val="00BF5909"/>
    <w:rsid w:val="00BF6683"/>
    <w:rsid w:val="00BF6795"/>
    <w:rsid w:val="00BF7491"/>
    <w:rsid w:val="00BF7A87"/>
    <w:rsid w:val="00C0067A"/>
    <w:rsid w:val="00C01088"/>
    <w:rsid w:val="00C01370"/>
    <w:rsid w:val="00C01B02"/>
    <w:rsid w:val="00C0338F"/>
    <w:rsid w:val="00C037C8"/>
    <w:rsid w:val="00C0422E"/>
    <w:rsid w:val="00C0584C"/>
    <w:rsid w:val="00C06925"/>
    <w:rsid w:val="00C07C8C"/>
    <w:rsid w:val="00C106D0"/>
    <w:rsid w:val="00C107F2"/>
    <w:rsid w:val="00C10C8C"/>
    <w:rsid w:val="00C11036"/>
    <w:rsid w:val="00C118B7"/>
    <w:rsid w:val="00C11B50"/>
    <w:rsid w:val="00C12951"/>
    <w:rsid w:val="00C14267"/>
    <w:rsid w:val="00C145B7"/>
    <w:rsid w:val="00C153B2"/>
    <w:rsid w:val="00C15AD9"/>
    <w:rsid w:val="00C1727F"/>
    <w:rsid w:val="00C24745"/>
    <w:rsid w:val="00C26AB0"/>
    <w:rsid w:val="00C26D52"/>
    <w:rsid w:val="00C26FC5"/>
    <w:rsid w:val="00C27B90"/>
    <w:rsid w:val="00C32561"/>
    <w:rsid w:val="00C336BB"/>
    <w:rsid w:val="00C34409"/>
    <w:rsid w:val="00C35963"/>
    <w:rsid w:val="00C366BA"/>
    <w:rsid w:val="00C378F1"/>
    <w:rsid w:val="00C403AF"/>
    <w:rsid w:val="00C40E16"/>
    <w:rsid w:val="00C42F15"/>
    <w:rsid w:val="00C43448"/>
    <w:rsid w:val="00C44317"/>
    <w:rsid w:val="00C44AC8"/>
    <w:rsid w:val="00C45D89"/>
    <w:rsid w:val="00C4633F"/>
    <w:rsid w:val="00C4770D"/>
    <w:rsid w:val="00C50872"/>
    <w:rsid w:val="00C54042"/>
    <w:rsid w:val="00C5469A"/>
    <w:rsid w:val="00C56359"/>
    <w:rsid w:val="00C56A15"/>
    <w:rsid w:val="00C573AC"/>
    <w:rsid w:val="00C57DD0"/>
    <w:rsid w:val="00C57FC0"/>
    <w:rsid w:val="00C60335"/>
    <w:rsid w:val="00C6249C"/>
    <w:rsid w:val="00C627BE"/>
    <w:rsid w:val="00C63CAA"/>
    <w:rsid w:val="00C6600F"/>
    <w:rsid w:val="00C701CE"/>
    <w:rsid w:val="00C72938"/>
    <w:rsid w:val="00C72DCC"/>
    <w:rsid w:val="00C73588"/>
    <w:rsid w:val="00C739E4"/>
    <w:rsid w:val="00C773EF"/>
    <w:rsid w:val="00C77494"/>
    <w:rsid w:val="00C81204"/>
    <w:rsid w:val="00C8216C"/>
    <w:rsid w:val="00C835E7"/>
    <w:rsid w:val="00C835FF"/>
    <w:rsid w:val="00C83710"/>
    <w:rsid w:val="00C84418"/>
    <w:rsid w:val="00C85927"/>
    <w:rsid w:val="00C9002D"/>
    <w:rsid w:val="00C90356"/>
    <w:rsid w:val="00C91B2B"/>
    <w:rsid w:val="00C926B4"/>
    <w:rsid w:val="00C93896"/>
    <w:rsid w:val="00C93CB8"/>
    <w:rsid w:val="00C93D52"/>
    <w:rsid w:val="00C94103"/>
    <w:rsid w:val="00CA1D80"/>
    <w:rsid w:val="00CA21D1"/>
    <w:rsid w:val="00CA2A63"/>
    <w:rsid w:val="00CA4568"/>
    <w:rsid w:val="00CA4D8E"/>
    <w:rsid w:val="00CA56C8"/>
    <w:rsid w:val="00CA5BEC"/>
    <w:rsid w:val="00CA5D36"/>
    <w:rsid w:val="00CA608E"/>
    <w:rsid w:val="00CA72BB"/>
    <w:rsid w:val="00CA72F2"/>
    <w:rsid w:val="00CA7A53"/>
    <w:rsid w:val="00CA7B4B"/>
    <w:rsid w:val="00CB1382"/>
    <w:rsid w:val="00CB1579"/>
    <w:rsid w:val="00CB15C2"/>
    <w:rsid w:val="00CB2F97"/>
    <w:rsid w:val="00CB36E3"/>
    <w:rsid w:val="00CB3C05"/>
    <w:rsid w:val="00CB414E"/>
    <w:rsid w:val="00CB550A"/>
    <w:rsid w:val="00CB6547"/>
    <w:rsid w:val="00CB7676"/>
    <w:rsid w:val="00CC1E51"/>
    <w:rsid w:val="00CC247B"/>
    <w:rsid w:val="00CC28ED"/>
    <w:rsid w:val="00CC4745"/>
    <w:rsid w:val="00CC6736"/>
    <w:rsid w:val="00CC67D2"/>
    <w:rsid w:val="00CC7B3E"/>
    <w:rsid w:val="00CD0291"/>
    <w:rsid w:val="00CD1C14"/>
    <w:rsid w:val="00CD35E6"/>
    <w:rsid w:val="00CD3E92"/>
    <w:rsid w:val="00CD6F94"/>
    <w:rsid w:val="00CD71E7"/>
    <w:rsid w:val="00CE0839"/>
    <w:rsid w:val="00CE0A99"/>
    <w:rsid w:val="00CE11D5"/>
    <w:rsid w:val="00CE1A71"/>
    <w:rsid w:val="00CE2C18"/>
    <w:rsid w:val="00CE4173"/>
    <w:rsid w:val="00CE558F"/>
    <w:rsid w:val="00CE5719"/>
    <w:rsid w:val="00CE742B"/>
    <w:rsid w:val="00CF0CC9"/>
    <w:rsid w:val="00CF37FF"/>
    <w:rsid w:val="00CF4AC8"/>
    <w:rsid w:val="00CF521E"/>
    <w:rsid w:val="00CF6738"/>
    <w:rsid w:val="00CF690E"/>
    <w:rsid w:val="00CF799D"/>
    <w:rsid w:val="00D00DD8"/>
    <w:rsid w:val="00D010A0"/>
    <w:rsid w:val="00D0137B"/>
    <w:rsid w:val="00D0203F"/>
    <w:rsid w:val="00D0307C"/>
    <w:rsid w:val="00D0400D"/>
    <w:rsid w:val="00D0579E"/>
    <w:rsid w:val="00D07318"/>
    <w:rsid w:val="00D10F1E"/>
    <w:rsid w:val="00D13148"/>
    <w:rsid w:val="00D141EB"/>
    <w:rsid w:val="00D14475"/>
    <w:rsid w:val="00D14CD0"/>
    <w:rsid w:val="00D15464"/>
    <w:rsid w:val="00D15887"/>
    <w:rsid w:val="00D15D9F"/>
    <w:rsid w:val="00D162C0"/>
    <w:rsid w:val="00D17555"/>
    <w:rsid w:val="00D179B4"/>
    <w:rsid w:val="00D17D8E"/>
    <w:rsid w:val="00D20E24"/>
    <w:rsid w:val="00D2119C"/>
    <w:rsid w:val="00D22543"/>
    <w:rsid w:val="00D22E0A"/>
    <w:rsid w:val="00D240D3"/>
    <w:rsid w:val="00D264AC"/>
    <w:rsid w:val="00D26586"/>
    <w:rsid w:val="00D265C6"/>
    <w:rsid w:val="00D318A0"/>
    <w:rsid w:val="00D326F6"/>
    <w:rsid w:val="00D37265"/>
    <w:rsid w:val="00D3774D"/>
    <w:rsid w:val="00D40411"/>
    <w:rsid w:val="00D41942"/>
    <w:rsid w:val="00D424DC"/>
    <w:rsid w:val="00D42B9A"/>
    <w:rsid w:val="00D43EE8"/>
    <w:rsid w:val="00D4405F"/>
    <w:rsid w:val="00D456F2"/>
    <w:rsid w:val="00D4676B"/>
    <w:rsid w:val="00D504E0"/>
    <w:rsid w:val="00D507D5"/>
    <w:rsid w:val="00D51062"/>
    <w:rsid w:val="00D530E4"/>
    <w:rsid w:val="00D53169"/>
    <w:rsid w:val="00D532FC"/>
    <w:rsid w:val="00D540D9"/>
    <w:rsid w:val="00D54297"/>
    <w:rsid w:val="00D56956"/>
    <w:rsid w:val="00D574AD"/>
    <w:rsid w:val="00D6016E"/>
    <w:rsid w:val="00D60931"/>
    <w:rsid w:val="00D60D43"/>
    <w:rsid w:val="00D64224"/>
    <w:rsid w:val="00D642DD"/>
    <w:rsid w:val="00D64A63"/>
    <w:rsid w:val="00D64D70"/>
    <w:rsid w:val="00D64DDF"/>
    <w:rsid w:val="00D66896"/>
    <w:rsid w:val="00D66FF7"/>
    <w:rsid w:val="00D671CD"/>
    <w:rsid w:val="00D67C93"/>
    <w:rsid w:val="00D72E5F"/>
    <w:rsid w:val="00D72F72"/>
    <w:rsid w:val="00D73635"/>
    <w:rsid w:val="00D7436A"/>
    <w:rsid w:val="00D74983"/>
    <w:rsid w:val="00D7721B"/>
    <w:rsid w:val="00D80AEA"/>
    <w:rsid w:val="00D81BAC"/>
    <w:rsid w:val="00D83769"/>
    <w:rsid w:val="00D85365"/>
    <w:rsid w:val="00D86D59"/>
    <w:rsid w:val="00D87C79"/>
    <w:rsid w:val="00D94328"/>
    <w:rsid w:val="00D948BD"/>
    <w:rsid w:val="00D956DA"/>
    <w:rsid w:val="00D96D2E"/>
    <w:rsid w:val="00D9787F"/>
    <w:rsid w:val="00D97B34"/>
    <w:rsid w:val="00DA0804"/>
    <w:rsid w:val="00DA0E18"/>
    <w:rsid w:val="00DA37F1"/>
    <w:rsid w:val="00DA3FD0"/>
    <w:rsid w:val="00DA47C0"/>
    <w:rsid w:val="00DA48FA"/>
    <w:rsid w:val="00DA4F0D"/>
    <w:rsid w:val="00DA7FCD"/>
    <w:rsid w:val="00DB064D"/>
    <w:rsid w:val="00DB0E60"/>
    <w:rsid w:val="00DB19E4"/>
    <w:rsid w:val="00DB2F16"/>
    <w:rsid w:val="00DB625A"/>
    <w:rsid w:val="00DC045B"/>
    <w:rsid w:val="00DC090E"/>
    <w:rsid w:val="00DC0E67"/>
    <w:rsid w:val="00DC27AF"/>
    <w:rsid w:val="00DC3F39"/>
    <w:rsid w:val="00DC5D01"/>
    <w:rsid w:val="00DC600F"/>
    <w:rsid w:val="00DC7EC1"/>
    <w:rsid w:val="00DD0F5C"/>
    <w:rsid w:val="00DD16FC"/>
    <w:rsid w:val="00DD23D7"/>
    <w:rsid w:val="00DD2CE7"/>
    <w:rsid w:val="00DD4249"/>
    <w:rsid w:val="00DD4B71"/>
    <w:rsid w:val="00DD72F0"/>
    <w:rsid w:val="00DD7C40"/>
    <w:rsid w:val="00DE3770"/>
    <w:rsid w:val="00DE48B7"/>
    <w:rsid w:val="00DE49BB"/>
    <w:rsid w:val="00DE4D6C"/>
    <w:rsid w:val="00DE5477"/>
    <w:rsid w:val="00DE57B2"/>
    <w:rsid w:val="00DE6E2E"/>
    <w:rsid w:val="00DE6EFB"/>
    <w:rsid w:val="00DF253D"/>
    <w:rsid w:val="00DF3C41"/>
    <w:rsid w:val="00DF6F4B"/>
    <w:rsid w:val="00DF721B"/>
    <w:rsid w:val="00DF76F0"/>
    <w:rsid w:val="00E00017"/>
    <w:rsid w:val="00E006EC"/>
    <w:rsid w:val="00E00908"/>
    <w:rsid w:val="00E01463"/>
    <w:rsid w:val="00E03260"/>
    <w:rsid w:val="00E04439"/>
    <w:rsid w:val="00E051EA"/>
    <w:rsid w:val="00E05439"/>
    <w:rsid w:val="00E05758"/>
    <w:rsid w:val="00E10292"/>
    <w:rsid w:val="00E10EC0"/>
    <w:rsid w:val="00E150F2"/>
    <w:rsid w:val="00E1689A"/>
    <w:rsid w:val="00E202D0"/>
    <w:rsid w:val="00E2184A"/>
    <w:rsid w:val="00E229C5"/>
    <w:rsid w:val="00E22C93"/>
    <w:rsid w:val="00E24474"/>
    <w:rsid w:val="00E25C45"/>
    <w:rsid w:val="00E25CFF"/>
    <w:rsid w:val="00E26CCC"/>
    <w:rsid w:val="00E27B88"/>
    <w:rsid w:val="00E3076C"/>
    <w:rsid w:val="00E31107"/>
    <w:rsid w:val="00E31F3C"/>
    <w:rsid w:val="00E324B0"/>
    <w:rsid w:val="00E32F27"/>
    <w:rsid w:val="00E33A2D"/>
    <w:rsid w:val="00E36A71"/>
    <w:rsid w:val="00E36DCF"/>
    <w:rsid w:val="00E3715C"/>
    <w:rsid w:val="00E44603"/>
    <w:rsid w:val="00E4521B"/>
    <w:rsid w:val="00E465FA"/>
    <w:rsid w:val="00E52080"/>
    <w:rsid w:val="00E531F5"/>
    <w:rsid w:val="00E53BB5"/>
    <w:rsid w:val="00E53C6E"/>
    <w:rsid w:val="00E53DD5"/>
    <w:rsid w:val="00E549DA"/>
    <w:rsid w:val="00E56387"/>
    <w:rsid w:val="00E56D30"/>
    <w:rsid w:val="00E57962"/>
    <w:rsid w:val="00E60491"/>
    <w:rsid w:val="00E60B79"/>
    <w:rsid w:val="00E61658"/>
    <w:rsid w:val="00E63E10"/>
    <w:rsid w:val="00E63E23"/>
    <w:rsid w:val="00E64614"/>
    <w:rsid w:val="00E651D3"/>
    <w:rsid w:val="00E6563F"/>
    <w:rsid w:val="00E65B48"/>
    <w:rsid w:val="00E65BFB"/>
    <w:rsid w:val="00E6634A"/>
    <w:rsid w:val="00E665A7"/>
    <w:rsid w:val="00E70095"/>
    <w:rsid w:val="00E710DD"/>
    <w:rsid w:val="00E71D10"/>
    <w:rsid w:val="00E71DF1"/>
    <w:rsid w:val="00E72227"/>
    <w:rsid w:val="00E723AB"/>
    <w:rsid w:val="00E72527"/>
    <w:rsid w:val="00E738E8"/>
    <w:rsid w:val="00E73CC2"/>
    <w:rsid w:val="00E75214"/>
    <w:rsid w:val="00E7553E"/>
    <w:rsid w:val="00E80C24"/>
    <w:rsid w:val="00E819BB"/>
    <w:rsid w:val="00E81C04"/>
    <w:rsid w:val="00E83AB9"/>
    <w:rsid w:val="00E847C1"/>
    <w:rsid w:val="00E85928"/>
    <w:rsid w:val="00E86CA5"/>
    <w:rsid w:val="00E86CFE"/>
    <w:rsid w:val="00E90872"/>
    <w:rsid w:val="00E90E2C"/>
    <w:rsid w:val="00E90EEC"/>
    <w:rsid w:val="00E91AFB"/>
    <w:rsid w:val="00E92A05"/>
    <w:rsid w:val="00E93639"/>
    <w:rsid w:val="00E936A4"/>
    <w:rsid w:val="00E93A7F"/>
    <w:rsid w:val="00E93E73"/>
    <w:rsid w:val="00E940BD"/>
    <w:rsid w:val="00E94EE2"/>
    <w:rsid w:val="00E953BC"/>
    <w:rsid w:val="00E9567F"/>
    <w:rsid w:val="00EA0529"/>
    <w:rsid w:val="00EA193D"/>
    <w:rsid w:val="00EA1B26"/>
    <w:rsid w:val="00EA2632"/>
    <w:rsid w:val="00EA2667"/>
    <w:rsid w:val="00EA30B4"/>
    <w:rsid w:val="00EA5DBD"/>
    <w:rsid w:val="00EA6624"/>
    <w:rsid w:val="00EA6DE5"/>
    <w:rsid w:val="00EA6ECF"/>
    <w:rsid w:val="00EB0718"/>
    <w:rsid w:val="00EB56BC"/>
    <w:rsid w:val="00EB5A21"/>
    <w:rsid w:val="00EB7059"/>
    <w:rsid w:val="00EC10D1"/>
    <w:rsid w:val="00EC132B"/>
    <w:rsid w:val="00EC2331"/>
    <w:rsid w:val="00EC27DE"/>
    <w:rsid w:val="00EC29CB"/>
    <w:rsid w:val="00EC2D48"/>
    <w:rsid w:val="00EC3CD4"/>
    <w:rsid w:val="00EC41FE"/>
    <w:rsid w:val="00ED0B77"/>
    <w:rsid w:val="00ED0BAC"/>
    <w:rsid w:val="00ED1B6D"/>
    <w:rsid w:val="00ED29A3"/>
    <w:rsid w:val="00ED44FA"/>
    <w:rsid w:val="00ED4A75"/>
    <w:rsid w:val="00ED5222"/>
    <w:rsid w:val="00ED5B80"/>
    <w:rsid w:val="00ED5CF9"/>
    <w:rsid w:val="00ED5F36"/>
    <w:rsid w:val="00ED63DA"/>
    <w:rsid w:val="00ED6628"/>
    <w:rsid w:val="00ED6996"/>
    <w:rsid w:val="00ED746B"/>
    <w:rsid w:val="00EE0FFF"/>
    <w:rsid w:val="00EE11FE"/>
    <w:rsid w:val="00EE1A7E"/>
    <w:rsid w:val="00EE1E2E"/>
    <w:rsid w:val="00EE2DBD"/>
    <w:rsid w:val="00EE307B"/>
    <w:rsid w:val="00EE34D0"/>
    <w:rsid w:val="00EE361B"/>
    <w:rsid w:val="00EE4CEF"/>
    <w:rsid w:val="00EE50A3"/>
    <w:rsid w:val="00EE5DF4"/>
    <w:rsid w:val="00EE6268"/>
    <w:rsid w:val="00EF163F"/>
    <w:rsid w:val="00EF1800"/>
    <w:rsid w:val="00EF1BA7"/>
    <w:rsid w:val="00EF368A"/>
    <w:rsid w:val="00EF4816"/>
    <w:rsid w:val="00EF5788"/>
    <w:rsid w:val="00EF63F7"/>
    <w:rsid w:val="00EF74E3"/>
    <w:rsid w:val="00F0124D"/>
    <w:rsid w:val="00F01489"/>
    <w:rsid w:val="00F02BB8"/>
    <w:rsid w:val="00F03CE5"/>
    <w:rsid w:val="00F047EE"/>
    <w:rsid w:val="00F04EF4"/>
    <w:rsid w:val="00F05989"/>
    <w:rsid w:val="00F06052"/>
    <w:rsid w:val="00F06ACF"/>
    <w:rsid w:val="00F07260"/>
    <w:rsid w:val="00F105AC"/>
    <w:rsid w:val="00F13485"/>
    <w:rsid w:val="00F151BC"/>
    <w:rsid w:val="00F15406"/>
    <w:rsid w:val="00F15851"/>
    <w:rsid w:val="00F15C3A"/>
    <w:rsid w:val="00F165B6"/>
    <w:rsid w:val="00F2033E"/>
    <w:rsid w:val="00F222FF"/>
    <w:rsid w:val="00F22D0C"/>
    <w:rsid w:val="00F25081"/>
    <w:rsid w:val="00F2543A"/>
    <w:rsid w:val="00F25916"/>
    <w:rsid w:val="00F2675C"/>
    <w:rsid w:val="00F30201"/>
    <w:rsid w:val="00F302CF"/>
    <w:rsid w:val="00F304EE"/>
    <w:rsid w:val="00F307DB"/>
    <w:rsid w:val="00F30B86"/>
    <w:rsid w:val="00F31C46"/>
    <w:rsid w:val="00F32B37"/>
    <w:rsid w:val="00F338B0"/>
    <w:rsid w:val="00F3571E"/>
    <w:rsid w:val="00F40E86"/>
    <w:rsid w:val="00F41966"/>
    <w:rsid w:val="00F4219F"/>
    <w:rsid w:val="00F424A1"/>
    <w:rsid w:val="00F4337D"/>
    <w:rsid w:val="00F448CF"/>
    <w:rsid w:val="00F451B6"/>
    <w:rsid w:val="00F452EE"/>
    <w:rsid w:val="00F45C6D"/>
    <w:rsid w:val="00F46506"/>
    <w:rsid w:val="00F4657B"/>
    <w:rsid w:val="00F47120"/>
    <w:rsid w:val="00F47761"/>
    <w:rsid w:val="00F47A5C"/>
    <w:rsid w:val="00F47A65"/>
    <w:rsid w:val="00F47DA4"/>
    <w:rsid w:val="00F502C6"/>
    <w:rsid w:val="00F50C68"/>
    <w:rsid w:val="00F520B9"/>
    <w:rsid w:val="00F52530"/>
    <w:rsid w:val="00F54527"/>
    <w:rsid w:val="00F54A56"/>
    <w:rsid w:val="00F55622"/>
    <w:rsid w:val="00F55E42"/>
    <w:rsid w:val="00F56B51"/>
    <w:rsid w:val="00F57E7C"/>
    <w:rsid w:val="00F6014E"/>
    <w:rsid w:val="00F60986"/>
    <w:rsid w:val="00F61526"/>
    <w:rsid w:val="00F62EFB"/>
    <w:rsid w:val="00F634EC"/>
    <w:rsid w:val="00F651B8"/>
    <w:rsid w:val="00F674C4"/>
    <w:rsid w:val="00F7295D"/>
    <w:rsid w:val="00F736F6"/>
    <w:rsid w:val="00F75CAF"/>
    <w:rsid w:val="00F773EF"/>
    <w:rsid w:val="00F77DC3"/>
    <w:rsid w:val="00F8135D"/>
    <w:rsid w:val="00F8185E"/>
    <w:rsid w:val="00F81FC3"/>
    <w:rsid w:val="00F81FC8"/>
    <w:rsid w:val="00F827D7"/>
    <w:rsid w:val="00F82E10"/>
    <w:rsid w:val="00F84114"/>
    <w:rsid w:val="00F8520F"/>
    <w:rsid w:val="00F85D8C"/>
    <w:rsid w:val="00F861AA"/>
    <w:rsid w:val="00F873DD"/>
    <w:rsid w:val="00F9014A"/>
    <w:rsid w:val="00F912D6"/>
    <w:rsid w:val="00F91400"/>
    <w:rsid w:val="00F923E2"/>
    <w:rsid w:val="00F93D28"/>
    <w:rsid w:val="00F94828"/>
    <w:rsid w:val="00F95A54"/>
    <w:rsid w:val="00F95FC1"/>
    <w:rsid w:val="00F96368"/>
    <w:rsid w:val="00F96755"/>
    <w:rsid w:val="00F97233"/>
    <w:rsid w:val="00F97EA4"/>
    <w:rsid w:val="00FA0240"/>
    <w:rsid w:val="00FA0F52"/>
    <w:rsid w:val="00FA19D0"/>
    <w:rsid w:val="00FA23DB"/>
    <w:rsid w:val="00FA2AFA"/>
    <w:rsid w:val="00FA4108"/>
    <w:rsid w:val="00FA450A"/>
    <w:rsid w:val="00FA7663"/>
    <w:rsid w:val="00FB0441"/>
    <w:rsid w:val="00FB38D9"/>
    <w:rsid w:val="00FB4D3A"/>
    <w:rsid w:val="00FB6AAE"/>
    <w:rsid w:val="00FB756C"/>
    <w:rsid w:val="00FC044C"/>
    <w:rsid w:val="00FC1D9C"/>
    <w:rsid w:val="00FC251F"/>
    <w:rsid w:val="00FC65AC"/>
    <w:rsid w:val="00FD046B"/>
    <w:rsid w:val="00FD16CC"/>
    <w:rsid w:val="00FD253E"/>
    <w:rsid w:val="00FD3C9A"/>
    <w:rsid w:val="00FD5C97"/>
    <w:rsid w:val="00FD5EDF"/>
    <w:rsid w:val="00FD7148"/>
    <w:rsid w:val="00FD754C"/>
    <w:rsid w:val="00FE160D"/>
    <w:rsid w:val="00FE44E8"/>
    <w:rsid w:val="00FE5107"/>
    <w:rsid w:val="00FE56B9"/>
    <w:rsid w:val="00FE6085"/>
    <w:rsid w:val="00FE651F"/>
    <w:rsid w:val="00FE717E"/>
    <w:rsid w:val="00FE7206"/>
    <w:rsid w:val="00FF13FE"/>
    <w:rsid w:val="00FF1FC7"/>
    <w:rsid w:val="00FF4C6E"/>
    <w:rsid w:val="00FF5C38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3848"/>
  <w15:docId w15:val="{80007AC4-F65E-494C-8BE4-4CE00F52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both"/>
      <w:outlineLvl w:val="2"/>
    </w:pPr>
    <w:rPr>
      <w:b/>
      <w:sz w:val="24"/>
      <w:szCs w:val="24"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Arial" w:eastAsia="Arial" w:hAnsi="Arial" w:cs="Arial"/>
      <w:b/>
      <w:i/>
      <w:color w:val="000000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sz w:val="24"/>
      <w:szCs w:val="24"/>
      <w:u w:val="single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24"/>
      <w:szCs w:val="24"/>
      <w:u w:val="single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01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3D0"/>
  </w:style>
  <w:style w:type="paragraph" w:styleId="Footer">
    <w:name w:val="footer"/>
    <w:basedOn w:val="Normal"/>
    <w:link w:val="FooterChar"/>
    <w:uiPriority w:val="99"/>
    <w:semiHidden/>
    <w:unhideWhenUsed/>
    <w:rsid w:val="005013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3D0"/>
  </w:style>
  <w:style w:type="table" w:styleId="TableGrid">
    <w:name w:val="Table Grid"/>
    <w:basedOn w:val="TableNormal"/>
    <w:uiPriority w:val="39"/>
    <w:rsid w:val="007C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33CF55E32EA49A7F8625D84D0A4CE" ma:contentTypeVersion="17" ma:contentTypeDescription="Create a new document." ma:contentTypeScope="" ma:versionID="ae2f1df7b33e18b4532071a328a24bcf">
  <xsd:schema xmlns:xsd="http://www.w3.org/2001/XMLSchema" xmlns:xs="http://www.w3.org/2001/XMLSchema" xmlns:p="http://schemas.microsoft.com/office/2006/metadata/properties" xmlns:ns2="8913f15c-d272-4bf1-a043-bcba4e7d92ce" xmlns:ns3="0fc75435-076e-48a5-9600-d0d946c66596" targetNamespace="http://schemas.microsoft.com/office/2006/metadata/properties" ma:root="true" ma:fieldsID="ed4459d691645eeaea4ad7c3363dd5f4" ns2:_="" ns3:_="">
    <xsd:import namespace="8913f15c-d272-4bf1-a043-bcba4e7d92ce"/>
    <xsd:import namespace="0fc75435-076e-48a5-9600-d0d946c66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3f15c-d272-4bf1-a043-bcba4e7d9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82a70e8-c0f2-4cf1-bf03-9bc42a5ae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435-076e-48a5-9600-d0d946c665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ee3093-a773-43f1-94ae-eda04a911f82}" ma:internalName="TaxCatchAll" ma:showField="CatchAllData" ma:web="0fc75435-076e-48a5-9600-d0d946c66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3f15c-d272-4bf1-a043-bcba4e7d92ce">
      <Terms xmlns="http://schemas.microsoft.com/office/infopath/2007/PartnerControls"/>
    </lcf76f155ced4ddcb4097134ff3c332f>
    <TaxCatchAll xmlns="0fc75435-076e-48a5-9600-d0d946c66596" xsi:nil="true"/>
  </documentManagement>
</p:properties>
</file>

<file path=customXml/itemProps1.xml><?xml version="1.0" encoding="utf-8"?>
<ds:datastoreItem xmlns:ds="http://schemas.openxmlformats.org/officeDocument/2006/customXml" ds:itemID="{4986777B-454D-4044-BC58-45FBCD6E8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DB360-9B25-4CE9-B66C-4F6613C6C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3f15c-d272-4bf1-a043-bcba4e7d92ce"/>
    <ds:schemaRef ds:uri="0fc75435-076e-48a5-9600-d0d946c66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FE4B84-FB82-4174-B198-38E1A9356D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FE4372-A447-4FC3-AFFA-9DE36381F9F6}">
  <ds:schemaRefs>
    <ds:schemaRef ds:uri="http://schemas.microsoft.com/office/2006/metadata/properties"/>
    <ds:schemaRef ds:uri="http://schemas.microsoft.com/office/infopath/2007/PartnerControls"/>
    <ds:schemaRef ds:uri="8913f15c-d272-4bf1-a043-bcba4e7d92ce"/>
    <ds:schemaRef ds:uri="0fc75435-076e-48a5-9600-d0d946c665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Jacinta Bell | Kidwelly Town Council</cp:lastModifiedBy>
  <cp:revision>2</cp:revision>
  <cp:lastPrinted>2020-06-30T17:42:00Z</cp:lastPrinted>
  <dcterms:created xsi:type="dcterms:W3CDTF">2024-02-08T14:32:00Z</dcterms:created>
  <dcterms:modified xsi:type="dcterms:W3CDTF">2024-02-08T14:32:00Z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0x010100C5933CF55E32EA49A7F8625D84D0A4CE</vt:lpwstr>
  </property>
  <property fmtid="{D5CDD505-2E9C-101B-9397-08002B2CF9AE}" pid="3" name="MediaServiceImageTags">
    <vt:lpwstr/>
  </property>
</Properties>
</file>