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D86EB" w14:textId="4A4D78E6" w:rsidR="009B0E2F" w:rsidRDefault="00524F81" w:rsidP="003D5155">
      <w:pPr>
        <w:pStyle w:val="Title"/>
      </w:pPr>
      <w:r>
        <w:t>KIDWELLY TOWN COUNCIL</w:t>
      </w:r>
    </w:p>
    <w:p w14:paraId="6FD57AC3" w14:textId="77777777" w:rsidR="00C6249C" w:rsidRDefault="00C6249C">
      <w:pPr>
        <w:pStyle w:val="Title"/>
        <w:jc w:val="left"/>
      </w:pPr>
    </w:p>
    <w:p w14:paraId="64949AC5" w14:textId="1DB2D570" w:rsidR="00EE2DBD" w:rsidRDefault="00F56B51">
      <w:pPr>
        <w:pStyle w:val="Title"/>
        <w:jc w:val="left"/>
      </w:pPr>
      <w:r>
        <w:t>1</w:t>
      </w:r>
      <w:r w:rsidR="00F8135D">
        <w:t>7</w:t>
      </w:r>
      <w:r w:rsidR="0049467E" w:rsidRPr="0049467E">
        <w:rPr>
          <w:vertAlign w:val="superscript"/>
        </w:rPr>
        <w:t>th</w:t>
      </w:r>
      <w:r w:rsidR="0049467E">
        <w:t xml:space="preserve"> </w:t>
      </w:r>
      <w:r w:rsidR="00F8135D">
        <w:t>JANUARY</w:t>
      </w:r>
      <w:r w:rsidR="00524F81">
        <w:t xml:space="preserve"> 202</w:t>
      </w:r>
      <w:r w:rsidR="00F8135D">
        <w:t>3</w:t>
      </w:r>
      <w:r w:rsidR="00524F81">
        <w:t xml:space="preserve"> </w:t>
      </w:r>
    </w:p>
    <w:p w14:paraId="2F8C3FE6" w14:textId="77777777" w:rsidR="008F047A" w:rsidRDefault="008F047A">
      <w:pPr>
        <w:pStyle w:val="Title"/>
        <w:jc w:val="left"/>
        <w:rPr>
          <w:b w:val="0"/>
        </w:rPr>
      </w:pPr>
    </w:p>
    <w:p w14:paraId="5D6BF5BB" w14:textId="4CD1427E" w:rsidR="00EE2DBD" w:rsidRDefault="00524F81">
      <w:pPr>
        <w:pStyle w:val="Title"/>
        <w:jc w:val="left"/>
        <w:rPr>
          <w:b w:val="0"/>
        </w:rPr>
      </w:pPr>
      <w:r>
        <w:rPr>
          <w:b w:val="0"/>
        </w:rPr>
        <w:t xml:space="preserve">At the meeting of the </w:t>
      </w:r>
      <w:r w:rsidR="008F1798">
        <w:rPr>
          <w:b w:val="0"/>
        </w:rPr>
        <w:t xml:space="preserve">Hybrid </w:t>
      </w:r>
      <w:r>
        <w:t xml:space="preserve">FINANCE </w:t>
      </w:r>
      <w:proofErr w:type="gramStart"/>
      <w:r>
        <w:t>COMMITTEE</w:t>
      </w:r>
      <w:r>
        <w:rPr>
          <w:b w:val="0"/>
        </w:rPr>
        <w:t xml:space="preserve"> </w:t>
      </w:r>
      <w:r>
        <w:t xml:space="preserve"> </w:t>
      </w:r>
      <w:r>
        <w:rPr>
          <w:b w:val="0"/>
        </w:rPr>
        <w:t>held</w:t>
      </w:r>
      <w:proofErr w:type="gramEnd"/>
      <w:r>
        <w:rPr>
          <w:b w:val="0"/>
        </w:rPr>
        <w:t xml:space="preserve"> on Tuesday </w:t>
      </w:r>
      <w:r w:rsidR="00F56B51">
        <w:rPr>
          <w:b w:val="0"/>
        </w:rPr>
        <w:t>1</w:t>
      </w:r>
      <w:r w:rsidR="00F8135D">
        <w:rPr>
          <w:b w:val="0"/>
        </w:rPr>
        <w:t>7</w:t>
      </w:r>
      <w:r w:rsidR="00F56B51" w:rsidRPr="00F56B51">
        <w:rPr>
          <w:b w:val="0"/>
          <w:vertAlign w:val="superscript"/>
        </w:rPr>
        <w:t>th</w:t>
      </w:r>
      <w:r w:rsidR="00F56B51">
        <w:rPr>
          <w:b w:val="0"/>
        </w:rPr>
        <w:t xml:space="preserve"> </w:t>
      </w:r>
      <w:r w:rsidR="00F8135D">
        <w:rPr>
          <w:b w:val="0"/>
        </w:rPr>
        <w:t>January</w:t>
      </w:r>
      <w:r w:rsidR="00FD253E">
        <w:rPr>
          <w:b w:val="0"/>
        </w:rPr>
        <w:t xml:space="preserve"> </w:t>
      </w:r>
      <w:r>
        <w:rPr>
          <w:b w:val="0"/>
        </w:rPr>
        <w:t>202</w:t>
      </w:r>
      <w:r w:rsidR="00F8135D">
        <w:rPr>
          <w:b w:val="0"/>
        </w:rPr>
        <w:t>3</w:t>
      </w:r>
    </w:p>
    <w:p w14:paraId="4E3093BC" w14:textId="1D80133C" w:rsidR="009B0E2F" w:rsidRDefault="009B0E2F" w:rsidP="009B0E2F"/>
    <w:tbl>
      <w:tblPr>
        <w:tblW w:w="9214" w:type="dxa"/>
        <w:tblLayout w:type="fixed"/>
        <w:tblLook w:val="0400" w:firstRow="0" w:lastRow="0" w:firstColumn="0" w:lastColumn="0" w:noHBand="0" w:noVBand="1"/>
      </w:tblPr>
      <w:tblGrid>
        <w:gridCol w:w="1696"/>
        <w:gridCol w:w="1843"/>
        <w:gridCol w:w="5675"/>
      </w:tblGrid>
      <w:tr w:rsidR="00EE2DBD" w14:paraId="7B89864F" w14:textId="77777777" w:rsidTr="00322415">
        <w:tc>
          <w:tcPr>
            <w:tcW w:w="1696" w:type="dxa"/>
          </w:tcPr>
          <w:p w14:paraId="621E04F9" w14:textId="77777777" w:rsidR="00EE2DBD" w:rsidRDefault="00524F81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Present</w:t>
            </w:r>
          </w:p>
        </w:tc>
        <w:tc>
          <w:tcPr>
            <w:tcW w:w="1843" w:type="dxa"/>
          </w:tcPr>
          <w:p w14:paraId="34B1A291" w14:textId="77777777" w:rsidR="00EE2DBD" w:rsidRDefault="00524F81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Town Mayor</w:t>
            </w:r>
          </w:p>
        </w:tc>
        <w:tc>
          <w:tcPr>
            <w:tcW w:w="5675" w:type="dxa"/>
          </w:tcPr>
          <w:p w14:paraId="1DB673E9" w14:textId="618EA178" w:rsidR="00EE2DBD" w:rsidRDefault="00792128">
            <w:pPr>
              <w:pStyle w:val="Title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C.Peters</w:t>
            </w:r>
            <w:proofErr w:type="spellEnd"/>
          </w:p>
        </w:tc>
      </w:tr>
      <w:tr w:rsidR="00EE2DBD" w14:paraId="452A705D" w14:textId="77777777" w:rsidTr="00322415">
        <w:tc>
          <w:tcPr>
            <w:tcW w:w="1696" w:type="dxa"/>
          </w:tcPr>
          <w:p w14:paraId="65F28EA4" w14:textId="77777777" w:rsidR="00EE2DBD" w:rsidRDefault="00EE2DBD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255712DB" w14:textId="77777777" w:rsidR="00EE2DBD" w:rsidRDefault="00524F81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  <w:color w:val="000000"/>
              </w:rPr>
              <w:t>Deputy Mayor</w:t>
            </w:r>
          </w:p>
        </w:tc>
        <w:tc>
          <w:tcPr>
            <w:tcW w:w="5675" w:type="dxa"/>
          </w:tcPr>
          <w:p w14:paraId="187B16E8" w14:textId="30E5082B" w:rsidR="00EE2DBD" w:rsidRPr="00206380" w:rsidRDefault="00F8135D">
            <w:pPr>
              <w:pStyle w:val="Title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C.Morgan</w:t>
            </w:r>
            <w:proofErr w:type="spellEnd"/>
          </w:p>
        </w:tc>
      </w:tr>
      <w:tr w:rsidR="00EE2DBD" w14:paraId="1962ED84" w14:textId="77777777" w:rsidTr="00322415">
        <w:tc>
          <w:tcPr>
            <w:tcW w:w="1696" w:type="dxa"/>
          </w:tcPr>
          <w:p w14:paraId="08256E77" w14:textId="77777777" w:rsidR="00EE2DBD" w:rsidRDefault="00EE2DBD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1F0B7412" w14:textId="77777777" w:rsidR="00EE2DBD" w:rsidRDefault="00524F81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  <w:color w:val="000000"/>
              </w:rPr>
              <w:t>Councillors</w:t>
            </w:r>
          </w:p>
        </w:tc>
        <w:tc>
          <w:tcPr>
            <w:tcW w:w="5675" w:type="dxa"/>
          </w:tcPr>
          <w:p w14:paraId="532D7513" w14:textId="64DE51A9" w:rsidR="006103FD" w:rsidRDefault="00524F81" w:rsidP="0087456B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206380">
              <w:rPr>
                <w:sz w:val="24"/>
                <w:szCs w:val="24"/>
              </w:rPr>
              <w:t>J.Gilas</w:t>
            </w:r>
            <w:r w:rsidR="00FD754C" w:rsidRPr="00206380">
              <w:rPr>
                <w:sz w:val="24"/>
                <w:szCs w:val="24"/>
              </w:rPr>
              <w:t>bey</w:t>
            </w:r>
            <w:proofErr w:type="spellEnd"/>
            <w:proofErr w:type="gramEnd"/>
            <w:r w:rsidR="00FD754C" w:rsidRPr="00206380">
              <w:rPr>
                <w:sz w:val="24"/>
                <w:szCs w:val="24"/>
              </w:rPr>
              <w:t>,</w:t>
            </w:r>
            <w:r w:rsidRPr="00206380">
              <w:rPr>
                <w:sz w:val="24"/>
                <w:szCs w:val="24"/>
              </w:rPr>
              <w:t xml:space="preserve"> </w:t>
            </w:r>
            <w:proofErr w:type="spellStart"/>
            <w:r w:rsidR="009E6963" w:rsidRPr="00206380">
              <w:rPr>
                <w:sz w:val="24"/>
                <w:szCs w:val="24"/>
              </w:rPr>
              <w:t>G.Bras</w:t>
            </w:r>
            <w:proofErr w:type="spellEnd"/>
            <w:r w:rsidR="009E6963" w:rsidRPr="00206380">
              <w:rPr>
                <w:sz w:val="24"/>
                <w:szCs w:val="24"/>
              </w:rPr>
              <w:t xml:space="preserve">, </w:t>
            </w:r>
            <w:proofErr w:type="spellStart"/>
            <w:r w:rsidR="00593539" w:rsidRPr="00206380">
              <w:rPr>
                <w:sz w:val="24"/>
                <w:szCs w:val="24"/>
              </w:rPr>
              <w:t>E.Reeves</w:t>
            </w:r>
            <w:proofErr w:type="spellEnd"/>
            <w:r w:rsidR="00593539" w:rsidRPr="00206380">
              <w:rPr>
                <w:sz w:val="24"/>
                <w:szCs w:val="24"/>
              </w:rPr>
              <w:t xml:space="preserve">-Davies, </w:t>
            </w:r>
            <w:proofErr w:type="spellStart"/>
            <w:r w:rsidR="00520967">
              <w:rPr>
                <w:sz w:val="24"/>
                <w:szCs w:val="24"/>
              </w:rPr>
              <w:t>J.Tarsnane</w:t>
            </w:r>
            <w:proofErr w:type="spellEnd"/>
          </w:p>
          <w:p w14:paraId="157089CB" w14:textId="2B73151F" w:rsidR="006103FD" w:rsidRPr="00206380" w:rsidRDefault="001A093B" w:rsidP="00672290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C.Peters</w:t>
            </w:r>
            <w:proofErr w:type="spellEnd"/>
            <w:r>
              <w:rPr>
                <w:sz w:val="24"/>
                <w:szCs w:val="24"/>
              </w:rPr>
              <w:t xml:space="preserve">-Bond, </w:t>
            </w:r>
            <w:proofErr w:type="spellStart"/>
            <w:proofErr w:type="gramStart"/>
            <w:r>
              <w:rPr>
                <w:sz w:val="24"/>
                <w:szCs w:val="24"/>
              </w:rPr>
              <w:t>A.Herbert</w:t>
            </w:r>
            <w:proofErr w:type="spellEnd"/>
            <w:proofErr w:type="gramEnd"/>
            <w:r w:rsidR="00672290">
              <w:rPr>
                <w:sz w:val="24"/>
                <w:szCs w:val="24"/>
              </w:rPr>
              <w:t xml:space="preserve">, </w:t>
            </w:r>
            <w:proofErr w:type="spellStart"/>
            <w:r w:rsidR="002604B0" w:rsidRPr="00206380">
              <w:rPr>
                <w:sz w:val="24"/>
                <w:szCs w:val="24"/>
              </w:rPr>
              <w:t>D.Lloyd</w:t>
            </w:r>
            <w:proofErr w:type="spellEnd"/>
            <w:r w:rsidR="002604B0" w:rsidRPr="00206380">
              <w:rPr>
                <w:sz w:val="24"/>
                <w:szCs w:val="24"/>
              </w:rPr>
              <w:t>-Waterford</w:t>
            </w:r>
            <w:r w:rsidR="00BD4735">
              <w:rPr>
                <w:sz w:val="24"/>
                <w:szCs w:val="24"/>
              </w:rPr>
              <w:t xml:space="preserve">, </w:t>
            </w:r>
            <w:proofErr w:type="spellStart"/>
            <w:r w:rsidR="009D501A">
              <w:rPr>
                <w:sz w:val="24"/>
                <w:szCs w:val="24"/>
              </w:rPr>
              <w:t>H.Griffiths</w:t>
            </w:r>
            <w:proofErr w:type="spellEnd"/>
          </w:p>
        </w:tc>
      </w:tr>
      <w:tr w:rsidR="00EE2DBD" w14:paraId="556BF8FE" w14:textId="77777777" w:rsidTr="00322415">
        <w:tc>
          <w:tcPr>
            <w:tcW w:w="1696" w:type="dxa"/>
          </w:tcPr>
          <w:p w14:paraId="033EA059" w14:textId="77777777" w:rsidR="00EE2DBD" w:rsidRDefault="00EE2DBD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149A1D13" w14:textId="77777777" w:rsidR="00EE2DBD" w:rsidRDefault="00524F81">
            <w:pPr>
              <w:pStyle w:val="Titl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Town Clerk</w:t>
            </w:r>
          </w:p>
        </w:tc>
        <w:tc>
          <w:tcPr>
            <w:tcW w:w="5675" w:type="dxa"/>
          </w:tcPr>
          <w:p w14:paraId="775A11DB" w14:textId="499DF240" w:rsidR="00EE2DBD" w:rsidRPr="00206380" w:rsidRDefault="00703CCD">
            <w:pPr>
              <w:pStyle w:val="Title"/>
              <w:jc w:val="left"/>
              <w:rPr>
                <w:b w:val="0"/>
              </w:rPr>
            </w:pPr>
            <w:r w:rsidRPr="00206380">
              <w:rPr>
                <w:b w:val="0"/>
              </w:rPr>
              <w:t xml:space="preserve">Virginia </w:t>
            </w:r>
            <w:r w:rsidR="006173D6">
              <w:rPr>
                <w:b w:val="0"/>
              </w:rPr>
              <w:t>O</w:t>
            </w:r>
            <w:r w:rsidRPr="00206380">
              <w:rPr>
                <w:b w:val="0"/>
              </w:rPr>
              <w:t>’Reilly</w:t>
            </w:r>
          </w:p>
        </w:tc>
      </w:tr>
      <w:tr w:rsidR="00EE2DBD" w14:paraId="0D3B1336" w14:textId="77777777" w:rsidTr="00322415">
        <w:tc>
          <w:tcPr>
            <w:tcW w:w="1696" w:type="dxa"/>
          </w:tcPr>
          <w:p w14:paraId="2A3BFA9F" w14:textId="77777777" w:rsidR="00EE2DBD" w:rsidRDefault="00EE2DBD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5DA34193" w14:textId="42C20FF2" w:rsidR="00EE2DBD" w:rsidRDefault="00524F81" w:rsidP="00520967">
            <w:pPr>
              <w:pStyle w:val="Titl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Town Secretary </w:t>
            </w:r>
          </w:p>
        </w:tc>
        <w:tc>
          <w:tcPr>
            <w:tcW w:w="5675" w:type="dxa"/>
          </w:tcPr>
          <w:p w14:paraId="3377927A" w14:textId="6E22786B" w:rsidR="00EE2DBD" w:rsidRDefault="00524F81" w:rsidP="00520967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  <w:color w:val="000000"/>
              </w:rPr>
              <w:t xml:space="preserve">A Padgett </w:t>
            </w:r>
          </w:p>
        </w:tc>
      </w:tr>
      <w:tr w:rsidR="00EE2DBD" w14:paraId="0DCAB4D2" w14:textId="77777777" w:rsidTr="00322415">
        <w:tc>
          <w:tcPr>
            <w:tcW w:w="1696" w:type="dxa"/>
          </w:tcPr>
          <w:p w14:paraId="36E3C07A" w14:textId="4074D645" w:rsidR="00BB7C62" w:rsidRPr="00BB7C62" w:rsidRDefault="00524F81" w:rsidP="005340AA">
            <w:pPr>
              <w:pStyle w:val="Title"/>
              <w:jc w:val="left"/>
            </w:pPr>
            <w:r w:rsidRPr="00ED6628">
              <w:rPr>
                <w:b w:val="0"/>
              </w:rPr>
              <w:t>Apologies</w:t>
            </w:r>
          </w:p>
        </w:tc>
        <w:tc>
          <w:tcPr>
            <w:tcW w:w="1843" w:type="dxa"/>
          </w:tcPr>
          <w:p w14:paraId="5A5BCCE1" w14:textId="77777777" w:rsidR="00EE2DBD" w:rsidRPr="00ED6628" w:rsidRDefault="00524F81">
            <w:pPr>
              <w:pStyle w:val="Title"/>
              <w:jc w:val="left"/>
              <w:rPr>
                <w:b w:val="0"/>
                <w:color w:val="000000"/>
              </w:rPr>
            </w:pPr>
            <w:r w:rsidRPr="00ED6628">
              <w:rPr>
                <w:b w:val="0"/>
              </w:rPr>
              <w:t>Councillors</w:t>
            </w:r>
          </w:p>
        </w:tc>
        <w:tc>
          <w:tcPr>
            <w:tcW w:w="5675" w:type="dxa"/>
          </w:tcPr>
          <w:p w14:paraId="516AEB1E" w14:textId="5F5C8D0C" w:rsidR="00BB7C62" w:rsidRPr="00ED6628" w:rsidRDefault="00932919" w:rsidP="00ED6628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S.Ratty</w:t>
            </w:r>
            <w:proofErr w:type="spellEnd"/>
            <w:proofErr w:type="gramEnd"/>
            <w:r w:rsidR="0069120D">
              <w:rPr>
                <w:sz w:val="24"/>
                <w:szCs w:val="24"/>
              </w:rPr>
              <w:t xml:space="preserve">, </w:t>
            </w:r>
            <w:proofErr w:type="spellStart"/>
            <w:r w:rsidR="0069120D">
              <w:rPr>
                <w:sz w:val="24"/>
                <w:szCs w:val="24"/>
              </w:rPr>
              <w:t>J.Westlake</w:t>
            </w:r>
            <w:proofErr w:type="spellEnd"/>
            <w:r w:rsidR="0069120D">
              <w:rPr>
                <w:sz w:val="24"/>
                <w:szCs w:val="24"/>
              </w:rPr>
              <w:t xml:space="preserve">, </w:t>
            </w:r>
            <w:proofErr w:type="spellStart"/>
            <w:r w:rsidR="0069120D">
              <w:rPr>
                <w:sz w:val="24"/>
                <w:szCs w:val="24"/>
              </w:rPr>
              <w:t>G.Beer</w:t>
            </w:r>
            <w:proofErr w:type="spellEnd"/>
          </w:p>
        </w:tc>
      </w:tr>
      <w:tr w:rsidR="009D642B" w14:paraId="7ECE06F7" w14:textId="77777777" w:rsidTr="00322415">
        <w:tc>
          <w:tcPr>
            <w:tcW w:w="1696" w:type="dxa"/>
          </w:tcPr>
          <w:p w14:paraId="64318E03" w14:textId="2103F955" w:rsidR="009D642B" w:rsidRPr="00ED6628" w:rsidRDefault="009D642B" w:rsidP="003B07C2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No apologies</w:t>
            </w:r>
          </w:p>
        </w:tc>
        <w:tc>
          <w:tcPr>
            <w:tcW w:w="1843" w:type="dxa"/>
          </w:tcPr>
          <w:p w14:paraId="5C21F12A" w14:textId="77777777" w:rsidR="009D642B" w:rsidRPr="00ED6628" w:rsidRDefault="009D642B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5675" w:type="dxa"/>
          </w:tcPr>
          <w:p w14:paraId="1D2DBD90" w14:textId="245CDEDB" w:rsidR="009D642B" w:rsidRDefault="009D642B" w:rsidP="00ED6628">
            <w:pPr>
              <w:rPr>
                <w:sz w:val="24"/>
                <w:szCs w:val="24"/>
              </w:rPr>
            </w:pPr>
          </w:p>
        </w:tc>
      </w:tr>
    </w:tbl>
    <w:p w14:paraId="0558342D" w14:textId="327C25A2" w:rsidR="00C6249C" w:rsidRDefault="00C6249C" w:rsidP="00FD754C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</w:p>
    <w:p w14:paraId="276066D1" w14:textId="338F45E6" w:rsidR="00FD754C" w:rsidRDefault="00FA4108" w:rsidP="00FD754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299</w:t>
      </w:r>
      <w:r w:rsidR="00417CF3">
        <w:rPr>
          <w:b/>
          <w:color w:val="000000"/>
          <w:sz w:val="24"/>
          <w:szCs w:val="24"/>
          <w:u w:val="single"/>
        </w:rPr>
        <w:tab/>
      </w:r>
      <w:r w:rsidR="00524F81">
        <w:rPr>
          <w:b/>
          <w:color w:val="000000"/>
          <w:sz w:val="24"/>
          <w:szCs w:val="24"/>
          <w:u w:val="single"/>
        </w:rPr>
        <w:t>MEMBERS’ DECLARATIONS OF INTEREST</w:t>
      </w:r>
    </w:p>
    <w:p w14:paraId="35E0B2C9" w14:textId="5F2C09C7" w:rsidR="00C0584C" w:rsidRPr="00C0584C" w:rsidRDefault="00F25081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There were no declarations of interest.</w:t>
      </w:r>
    </w:p>
    <w:p w14:paraId="59DA79AB" w14:textId="77777777" w:rsidR="0037494E" w:rsidRPr="00C0584C" w:rsidRDefault="0037494E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</w:p>
    <w:p w14:paraId="7E608B9B" w14:textId="71B7A19B" w:rsidR="00EE2DBD" w:rsidRDefault="00FA4108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300</w:t>
      </w:r>
      <w:r w:rsidR="00524F81">
        <w:rPr>
          <w:b/>
          <w:color w:val="000000"/>
          <w:sz w:val="24"/>
          <w:szCs w:val="24"/>
          <w:u w:val="single"/>
        </w:rPr>
        <w:tab/>
        <w:t>FINANCIAL STATEMENTS</w:t>
      </w:r>
    </w:p>
    <w:p w14:paraId="03BB3208" w14:textId="43F4CF28" w:rsidR="00541F8F" w:rsidRDefault="00293E8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Financial statements </w:t>
      </w:r>
      <w:r w:rsidR="009E4E09">
        <w:rPr>
          <w:color w:val="000000"/>
          <w:sz w:val="24"/>
          <w:szCs w:val="24"/>
        </w:rPr>
        <w:t xml:space="preserve">up to </w:t>
      </w:r>
      <w:r w:rsidR="003734D8">
        <w:rPr>
          <w:color w:val="000000"/>
          <w:sz w:val="24"/>
          <w:szCs w:val="24"/>
        </w:rPr>
        <w:t>3</w:t>
      </w:r>
      <w:r w:rsidR="0087456B">
        <w:rPr>
          <w:color w:val="000000"/>
          <w:sz w:val="24"/>
          <w:szCs w:val="24"/>
        </w:rPr>
        <w:t>1</w:t>
      </w:r>
      <w:r w:rsidR="003734D8">
        <w:rPr>
          <w:color w:val="000000"/>
          <w:sz w:val="24"/>
          <w:szCs w:val="24"/>
        </w:rPr>
        <w:t>.</w:t>
      </w:r>
      <w:r w:rsidR="00400D7E">
        <w:rPr>
          <w:color w:val="000000"/>
          <w:sz w:val="24"/>
          <w:szCs w:val="24"/>
        </w:rPr>
        <w:t>1</w:t>
      </w:r>
      <w:r w:rsidR="00E85928">
        <w:rPr>
          <w:color w:val="000000"/>
          <w:sz w:val="24"/>
          <w:szCs w:val="24"/>
        </w:rPr>
        <w:t>2</w:t>
      </w:r>
      <w:r w:rsidR="003734D8">
        <w:rPr>
          <w:color w:val="000000"/>
          <w:sz w:val="24"/>
          <w:szCs w:val="24"/>
        </w:rPr>
        <w:t>.22</w:t>
      </w:r>
      <w:r>
        <w:rPr>
          <w:color w:val="000000"/>
          <w:sz w:val="24"/>
          <w:szCs w:val="24"/>
        </w:rPr>
        <w:t xml:space="preserve"> had been circulated</w:t>
      </w:r>
      <w:r w:rsidR="00400D7E">
        <w:rPr>
          <w:color w:val="000000"/>
          <w:sz w:val="24"/>
          <w:szCs w:val="24"/>
        </w:rPr>
        <w:t xml:space="preserve"> and were</w:t>
      </w:r>
      <w:r w:rsidR="00ED5F36">
        <w:rPr>
          <w:color w:val="000000"/>
          <w:sz w:val="24"/>
          <w:szCs w:val="24"/>
        </w:rPr>
        <w:t xml:space="preserve"> agreed</w:t>
      </w:r>
      <w:r>
        <w:rPr>
          <w:color w:val="000000"/>
          <w:sz w:val="24"/>
          <w:szCs w:val="24"/>
        </w:rPr>
        <w:t>.</w:t>
      </w:r>
      <w:r w:rsidR="00524F81">
        <w:rPr>
          <w:color w:val="000000"/>
          <w:sz w:val="24"/>
          <w:szCs w:val="24"/>
        </w:rPr>
        <w:t xml:space="preserve"> </w:t>
      </w:r>
    </w:p>
    <w:p w14:paraId="6029ECEA" w14:textId="45845389" w:rsidR="00234002" w:rsidRDefault="0023400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21643211" w14:textId="33A62099" w:rsidR="00EE2DBD" w:rsidRDefault="00B45AE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301</w:t>
      </w:r>
      <w:r w:rsidR="00CB2F97">
        <w:rPr>
          <w:b/>
          <w:color w:val="000000"/>
          <w:sz w:val="24"/>
          <w:szCs w:val="24"/>
          <w:u w:val="single"/>
        </w:rPr>
        <w:tab/>
      </w:r>
      <w:r w:rsidR="00524F81">
        <w:rPr>
          <w:b/>
          <w:color w:val="000000"/>
          <w:sz w:val="24"/>
          <w:szCs w:val="24"/>
          <w:u w:val="single"/>
        </w:rPr>
        <w:t xml:space="preserve">BILLS FOR PAYMENT – </w:t>
      </w:r>
      <w:r w:rsidR="00E85928">
        <w:rPr>
          <w:b/>
          <w:color w:val="000000"/>
          <w:sz w:val="24"/>
          <w:szCs w:val="24"/>
          <w:u w:val="single"/>
        </w:rPr>
        <w:t>JANUARY</w:t>
      </w:r>
      <w:r w:rsidR="00EE361B">
        <w:rPr>
          <w:b/>
          <w:color w:val="000000"/>
          <w:sz w:val="24"/>
          <w:szCs w:val="24"/>
          <w:u w:val="single"/>
        </w:rPr>
        <w:t xml:space="preserve"> 202</w:t>
      </w:r>
      <w:r w:rsidR="00E85928">
        <w:rPr>
          <w:b/>
          <w:color w:val="000000"/>
          <w:sz w:val="24"/>
          <w:szCs w:val="24"/>
          <w:u w:val="single"/>
        </w:rPr>
        <w:t>3</w:t>
      </w:r>
    </w:p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2659"/>
        <w:gridCol w:w="1220"/>
        <w:gridCol w:w="3101"/>
        <w:gridCol w:w="1193"/>
        <w:gridCol w:w="598"/>
      </w:tblGrid>
      <w:tr w:rsidR="006E5C9E" w:rsidRPr="00F84114" w14:paraId="7856B281" w14:textId="77777777" w:rsidTr="00E72227">
        <w:trPr>
          <w:trHeight w:val="360"/>
        </w:trPr>
        <w:tc>
          <w:tcPr>
            <w:tcW w:w="549" w:type="dxa"/>
            <w:shd w:val="clear" w:color="auto" w:fill="auto"/>
            <w:noWrap/>
            <w:vAlign w:val="bottom"/>
            <w:hideMark/>
          </w:tcPr>
          <w:p w14:paraId="5F1F749A" w14:textId="77777777" w:rsidR="006E5C9E" w:rsidRPr="00F84114" w:rsidRDefault="006E5C9E" w:rsidP="00F84114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54C90F3C" w14:textId="2597F8B2" w:rsidR="006E5C9E" w:rsidRPr="00F84114" w:rsidRDefault="006E5C9E" w:rsidP="00F84114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405A6217" w14:textId="77777777" w:rsidR="006E5C9E" w:rsidRPr="00836998" w:rsidRDefault="006E5C9E" w:rsidP="00F8411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36998">
              <w:rPr>
                <w:rFonts w:ascii="Calibri" w:hAnsi="Calibri" w:cs="Calibri"/>
                <w:b/>
                <w:bCs/>
                <w:sz w:val="24"/>
                <w:szCs w:val="24"/>
              </w:rPr>
              <w:t>Invoice</w:t>
            </w:r>
          </w:p>
        </w:tc>
        <w:tc>
          <w:tcPr>
            <w:tcW w:w="3101" w:type="dxa"/>
            <w:shd w:val="clear" w:color="auto" w:fill="auto"/>
            <w:noWrap/>
            <w:vAlign w:val="bottom"/>
            <w:hideMark/>
          </w:tcPr>
          <w:p w14:paraId="52E71840" w14:textId="77777777" w:rsidR="006E5C9E" w:rsidRPr="00836998" w:rsidRDefault="006E5C9E" w:rsidP="00F8411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36998">
              <w:rPr>
                <w:rFonts w:ascii="Calibri" w:hAnsi="Calibri" w:cs="Calibri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14:paraId="069A2546" w14:textId="77777777" w:rsidR="006E5C9E" w:rsidRPr="00836998" w:rsidRDefault="006E5C9E" w:rsidP="00F84114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36998">
              <w:rPr>
                <w:rFonts w:ascii="Calibri" w:hAnsi="Calibri" w:cs="Calibr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62948F9F" w14:textId="77777777" w:rsidR="006E5C9E" w:rsidRPr="00836998" w:rsidRDefault="006E5C9E" w:rsidP="00F8411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36998">
              <w:rPr>
                <w:rFonts w:ascii="Calibri" w:hAnsi="Calibri" w:cs="Calibri"/>
                <w:b/>
                <w:bCs/>
                <w:sz w:val="24"/>
                <w:szCs w:val="24"/>
              </w:rPr>
              <w:t>Cat</w:t>
            </w:r>
          </w:p>
        </w:tc>
      </w:tr>
      <w:tr w:rsidR="00FD16CC" w:rsidRPr="00F84114" w14:paraId="71648BF6" w14:textId="77777777" w:rsidTr="00CF2DCC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73FF525C" w14:textId="003FF52C" w:rsidR="00FD16CC" w:rsidRDefault="00FD16CC" w:rsidP="00FD16C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659" w:type="dxa"/>
            <w:shd w:val="clear" w:color="auto" w:fill="auto"/>
            <w:noWrap/>
            <w:vAlign w:val="bottom"/>
          </w:tcPr>
          <w:p w14:paraId="2507938D" w14:textId="1EF77BD2" w:rsidR="00FD16CC" w:rsidRPr="000D7721" w:rsidRDefault="00FD16CC" w:rsidP="00FD16C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Ellis Samuel</w:t>
            </w:r>
          </w:p>
        </w:tc>
        <w:tc>
          <w:tcPr>
            <w:tcW w:w="1220" w:type="dxa"/>
            <w:shd w:val="clear" w:color="auto" w:fill="auto"/>
            <w:noWrap/>
            <w:vAlign w:val="bottom"/>
          </w:tcPr>
          <w:p w14:paraId="2EB45314" w14:textId="1755F538" w:rsidR="00FD16CC" w:rsidRDefault="00FD16CC" w:rsidP="00FD16C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ES10</w:t>
            </w:r>
          </w:p>
        </w:tc>
        <w:tc>
          <w:tcPr>
            <w:tcW w:w="3101" w:type="dxa"/>
            <w:shd w:val="clear" w:color="auto" w:fill="auto"/>
            <w:noWrap/>
            <w:vAlign w:val="bottom"/>
          </w:tcPr>
          <w:p w14:paraId="56E3EB59" w14:textId="1C9BC6E9" w:rsidR="00FD16CC" w:rsidRPr="000D7721" w:rsidRDefault="00FD16CC" w:rsidP="00FD16C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Estates - January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00C8A14F" w14:textId="1F2A9BEF" w:rsidR="00FD16CC" w:rsidRPr="000D7721" w:rsidRDefault="00FD16CC" w:rsidP="00FD16C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1996.00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2BE0FD5C" w14:textId="40ACD7A5" w:rsidR="00FD16CC" w:rsidRDefault="00FD16CC" w:rsidP="00FD16C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FD16CC" w:rsidRPr="00F84114" w14:paraId="3E274B22" w14:textId="77777777" w:rsidTr="00CF2DCC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395A4408" w14:textId="30AD547B" w:rsidR="00FD16CC" w:rsidRDefault="00FD16CC" w:rsidP="00FD16C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659" w:type="dxa"/>
            <w:shd w:val="clear" w:color="auto" w:fill="auto"/>
            <w:noWrap/>
            <w:vAlign w:val="bottom"/>
          </w:tcPr>
          <w:p w14:paraId="56F0B91A" w14:textId="57AD1539" w:rsidR="00FD16CC" w:rsidRPr="000D7721" w:rsidRDefault="00FD16CC" w:rsidP="00FD16C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 R Pearson</w:t>
            </w:r>
          </w:p>
        </w:tc>
        <w:tc>
          <w:tcPr>
            <w:tcW w:w="1220" w:type="dxa"/>
            <w:shd w:val="clear" w:color="auto" w:fill="auto"/>
            <w:noWrap/>
            <w:vAlign w:val="bottom"/>
          </w:tcPr>
          <w:p w14:paraId="6BF9FE3F" w14:textId="2614082C" w:rsidR="00FD16CC" w:rsidRDefault="00FD16CC" w:rsidP="00FD16C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1222</w:t>
            </w:r>
          </w:p>
        </w:tc>
        <w:tc>
          <w:tcPr>
            <w:tcW w:w="3101" w:type="dxa"/>
            <w:shd w:val="clear" w:color="auto" w:fill="auto"/>
            <w:noWrap/>
            <w:vAlign w:val="bottom"/>
          </w:tcPr>
          <w:p w14:paraId="709BB4FD" w14:textId="41D9BB25" w:rsidR="00FD16CC" w:rsidRPr="000D7721" w:rsidRDefault="00FD16CC" w:rsidP="00FD16C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Town Hall survey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207B42BA" w14:textId="58ED4AFD" w:rsidR="00FD16CC" w:rsidRPr="000D7721" w:rsidRDefault="00FD16CC" w:rsidP="00FD16C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2595.75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33BB93F1" w14:textId="2262AFDE" w:rsidR="00FD16CC" w:rsidRDefault="00FD16CC" w:rsidP="00FD16C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</w:t>
            </w:r>
          </w:p>
        </w:tc>
      </w:tr>
      <w:tr w:rsidR="00FD16CC" w:rsidRPr="00F84114" w14:paraId="511EE206" w14:textId="77777777" w:rsidTr="00CF2DCC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047A353E" w14:textId="048EAEB5" w:rsidR="00FD16CC" w:rsidRDefault="00FD16CC" w:rsidP="00FD16C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2659" w:type="dxa"/>
            <w:shd w:val="clear" w:color="auto" w:fill="auto"/>
            <w:noWrap/>
            <w:vAlign w:val="bottom"/>
          </w:tcPr>
          <w:p w14:paraId="5F592F7D" w14:textId="698A3901" w:rsidR="00FD16CC" w:rsidRPr="000D7721" w:rsidRDefault="00FD16CC" w:rsidP="00FD16C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Prestige</w:t>
            </w:r>
          </w:p>
        </w:tc>
        <w:tc>
          <w:tcPr>
            <w:tcW w:w="1220" w:type="dxa"/>
            <w:shd w:val="clear" w:color="auto" w:fill="auto"/>
            <w:noWrap/>
            <w:vAlign w:val="bottom"/>
          </w:tcPr>
          <w:p w14:paraId="7B7FAF70" w14:textId="76B9BDF7" w:rsidR="00FD16CC" w:rsidRDefault="00FD16CC" w:rsidP="00FD16C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****</w:t>
            </w:r>
          </w:p>
        </w:tc>
        <w:tc>
          <w:tcPr>
            <w:tcW w:w="3101" w:type="dxa"/>
            <w:shd w:val="clear" w:color="auto" w:fill="auto"/>
            <w:noWrap/>
            <w:vAlign w:val="bottom"/>
          </w:tcPr>
          <w:p w14:paraId="6C7A6481" w14:textId="3F0196F7" w:rsidR="00FD16CC" w:rsidRPr="000D7721" w:rsidRDefault="00FD16CC" w:rsidP="00FD16C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Halberdier flowers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2E6E9CC7" w14:textId="3B0947DD" w:rsidR="00FD16CC" w:rsidRPr="000D7721" w:rsidRDefault="00FD16CC" w:rsidP="00FD16C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61.48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64815821" w14:textId="6E16C3B9" w:rsidR="00FD16CC" w:rsidRDefault="00FD16CC" w:rsidP="00FD16C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FD16CC" w:rsidRPr="00F84114" w14:paraId="64219588" w14:textId="77777777" w:rsidTr="00CF2DCC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28D1D992" w14:textId="70D10435" w:rsidR="00FD16CC" w:rsidRDefault="00FD16CC" w:rsidP="00FD16C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2659" w:type="dxa"/>
            <w:shd w:val="clear" w:color="auto" w:fill="auto"/>
            <w:noWrap/>
            <w:vAlign w:val="bottom"/>
          </w:tcPr>
          <w:p w14:paraId="15948444" w14:textId="4EB9AE6E" w:rsidR="00FD16CC" w:rsidRPr="000D7721" w:rsidRDefault="00FD16CC" w:rsidP="00FD16C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Staff</w:t>
            </w:r>
          </w:p>
        </w:tc>
        <w:tc>
          <w:tcPr>
            <w:tcW w:w="1220" w:type="dxa"/>
            <w:shd w:val="clear" w:color="auto" w:fill="auto"/>
            <w:noWrap/>
            <w:vAlign w:val="bottom"/>
          </w:tcPr>
          <w:p w14:paraId="7DA2F074" w14:textId="44659BFC" w:rsidR="00FD16CC" w:rsidRDefault="00FD16CC" w:rsidP="00FD16C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****</w:t>
            </w:r>
          </w:p>
        </w:tc>
        <w:tc>
          <w:tcPr>
            <w:tcW w:w="3101" w:type="dxa"/>
            <w:shd w:val="clear" w:color="auto" w:fill="auto"/>
            <w:noWrap/>
            <w:vAlign w:val="bottom"/>
          </w:tcPr>
          <w:p w14:paraId="6EEF847B" w14:textId="7A5F7342" w:rsidR="00FD16CC" w:rsidRPr="000D7721" w:rsidRDefault="00FD16CC" w:rsidP="00FD16C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Salaries &amp; backpay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75BA43B6" w14:textId="3AD5B046" w:rsidR="00FD16CC" w:rsidRPr="000D7721" w:rsidRDefault="00FD16CC" w:rsidP="00FD16C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4646.69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05C4A604" w14:textId="32D84CAA" w:rsidR="00FD16CC" w:rsidRDefault="00FD16CC" w:rsidP="00FD16C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FD16CC" w:rsidRPr="00F84114" w14:paraId="604C43ED" w14:textId="77777777" w:rsidTr="00CF2DCC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77727771" w14:textId="1D9B56C6" w:rsidR="00FD16CC" w:rsidRDefault="00FD16CC" w:rsidP="00FD16C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2659" w:type="dxa"/>
            <w:shd w:val="clear" w:color="auto" w:fill="auto"/>
            <w:noWrap/>
            <w:vAlign w:val="bottom"/>
          </w:tcPr>
          <w:p w14:paraId="7D5D1F9C" w14:textId="091DED37" w:rsidR="00FD16CC" w:rsidRPr="000D7721" w:rsidRDefault="00FD16CC" w:rsidP="00FD16C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Dyfed pensions</w:t>
            </w:r>
          </w:p>
        </w:tc>
        <w:tc>
          <w:tcPr>
            <w:tcW w:w="1220" w:type="dxa"/>
            <w:shd w:val="clear" w:color="auto" w:fill="auto"/>
            <w:noWrap/>
            <w:vAlign w:val="bottom"/>
          </w:tcPr>
          <w:p w14:paraId="7892A3B9" w14:textId="5C220236" w:rsidR="00FD16CC" w:rsidRDefault="00FD16CC" w:rsidP="00FD16C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****</w:t>
            </w:r>
          </w:p>
        </w:tc>
        <w:tc>
          <w:tcPr>
            <w:tcW w:w="3101" w:type="dxa"/>
            <w:shd w:val="clear" w:color="auto" w:fill="auto"/>
            <w:noWrap/>
            <w:vAlign w:val="bottom"/>
          </w:tcPr>
          <w:p w14:paraId="2C9FDA62" w14:textId="2F01EA6E" w:rsidR="00FD16CC" w:rsidRPr="000D7721" w:rsidRDefault="00FD16CC" w:rsidP="00FD16C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Staff pensions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0B89A3EB" w14:textId="778B3B2D" w:rsidR="00FD16CC" w:rsidRPr="000D7721" w:rsidRDefault="00FD16CC" w:rsidP="00FD16C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8652.92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3A621855" w14:textId="336A168C" w:rsidR="00FD16CC" w:rsidRDefault="00FD16CC" w:rsidP="00FD16C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FD16CC" w:rsidRPr="00F84114" w14:paraId="55F28F76" w14:textId="77777777" w:rsidTr="00CF2DCC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68D6CD23" w14:textId="6B5CA499" w:rsidR="00FD16CC" w:rsidRDefault="00FD16CC" w:rsidP="00FD16C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2659" w:type="dxa"/>
            <w:shd w:val="clear" w:color="auto" w:fill="auto"/>
            <w:noWrap/>
            <w:vAlign w:val="bottom"/>
          </w:tcPr>
          <w:p w14:paraId="1388A317" w14:textId="1FBBCA67" w:rsidR="00FD16CC" w:rsidRPr="000D7721" w:rsidRDefault="00FD16CC" w:rsidP="00FD16CC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Wenallt</w:t>
            </w:r>
            <w:proofErr w:type="spellEnd"/>
          </w:p>
        </w:tc>
        <w:tc>
          <w:tcPr>
            <w:tcW w:w="1220" w:type="dxa"/>
            <w:shd w:val="clear" w:color="auto" w:fill="auto"/>
            <w:noWrap/>
            <w:vAlign w:val="bottom"/>
          </w:tcPr>
          <w:p w14:paraId="7BE567FE" w14:textId="0250A3C5" w:rsidR="00FD16CC" w:rsidRDefault="00FD16CC" w:rsidP="00FD16C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760</w:t>
            </w:r>
          </w:p>
        </w:tc>
        <w:tc>
          <w:tcPr>
            <w:tcW w:w="3101" w:type="dxa"/>
            <w:shd w:val="clear" w:color="auto" w:fill="auto"/>
            <w:noWrap/>
            <w:vAlign w:val="bottom"/>
          </w:tcPr>
          <w:p w14:paraId="2AD375C8" w14:textId="07EFD39A" w:rsidR="00FD16CC" w:rsidRPr="000D7721" w:rsidRDefault="00FD16CC" w:rsidP="00FD16C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Culvert at quay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0D5A52E6" w14:textId="16956D26" w:rsidR="00FD16CC" w:rsidRPr="000D7721" w:rsidRDefault="00FD16CC" w:rsidP="00FD16C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1920.00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5D2B01D7" w14:textId="7D89191A" w:rsidR="00FD16CC" w:rsidRDefault="00FD16CC" w:rsidP="00FD16C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FD16CC" w:rsidRPr="00F84114" w14:paraId="3249ACB8" w14:textId="77777777" w:rsidTr="00CF2DCC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32A31DE3" w14:textId="5C236409" w:rsidR="00FD16CC" w:rsidRDefault="00FD16CC" w:rsidP="00FD16C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2659" w:type="dxa"/>
            <w:shd w:val="clear" w:color="auto" w:fill="auto"/>
            <w:noWrap/>
            <w:vAlign w:val="bottom"/>
          </w:tcPr>
          <w:p w14:paraId="36BE4EE1" w14:textId="6AA76194" w:rsidR="00FD16CC" w:rsidRPr="000D7721" w:rsidRDefault="00FD16CC" w:rsidP="00FD16CC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Cll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June James</w:t>
            </w:r>
          </w:p>
        </w:tc>
        <w:tc>
          <w:tcPr>
            <w:tcW w:w="1220" w:type="dxa"/>
            <w:shd w:val="clear" w:color="auto" w:fill="auto"/>
            <w:noWrap/>
            <w:vAlign w:val="bottom"/>
          </w:tcPr>
          <w:p w14:paraId="3DE4D72B" w14:textId="325760A2" w:rsidR="00FD16CC" w:rsidRDefault="00FD16CC" w:rsidP="00FD16C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****</w:t>
            </w:r>
          </w:p>
        </w:tc>
        <w:tc>
          <w:tcPr>
            <w:tcW w:w="3101" w:type="dxa"/>
            <w:shd w:val="clear" w:color="auto" w:fill="auto"/>
            <w:noWrap/>
            <w:vAlign w:val="bottom"/>
          </w:tcPr>
          <w:p w14:paraId="0F1F66C3" w14:textId="0F94F388" w:rsidR="00FD16CC" w:rsidRPr="000D7721" w:rsidRDefault="00FD16CC" w:rsidP="00FD16C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Dependant allowance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42B60E06" w14:textId="604F7043" w:rsidR="00FD16CC" w:rsidRPr="000D7721" w:rsidRDefault="00FD16CC" w:rsidP="00FD16C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45.00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5D44C515" w14:textId="62929B98" w:rsidR="00FD16CC" w:rsidRDefault="00FD16CC" w:rsidP="00FD16C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FD16CC" w:rsidRPr="00F84114" w14:paraId="2BA3B743" w14:textId="77777777" w:rsidTr="00CF2DCC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4F73CC82" w14:textId="54C1A12F" w:rsidR="00FD16CC" w:rsidRDefault="00FD16CC" w:rsidP="00FD16C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2659" w:type="dxa"/>
            <w:shd w:val="clear" w:color="auto" w:fill="auto"/>
            <w:noWrap/>
            <w:vAlign w:val="bottom"/>
          </w:tcPr>
          <w:p w14:paraId="287983E0" w14:textId="5D22E69D" w:rsidR="00FD16CC" w:rsidRPr="000D7721" w:rsidRDefault="00FD16CC" w:rsidP="00FD16C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Diana brook</w:t>
            </w:r>
          </w:p>
        </w:tc>
        <w:tc>
          <w:tcPr>
            <w:tcW w:w="1220" w:type="dxa"/>
            <w:shd w:val="clear" w:color="auto" w:fill="auto"/>
            <w:noWrap/>
            <w:vAlign w:val="bottom"/>
          </w:tcPr>
          <w:p w14:paraId="58C4EA63" w14:textId="1EF604FB" w:rsidR="00FD16CC" w:rsidRDefault="00FD16CC" w:rsidP="00FD16C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****</w:t>
            </w:r>
          </w:p>
        </w:tc>
        <w:tc>
          <w:tcPr>
            <w:tcW w:w="3101" w:type="dxa"/>
            <w:shd w:val="clear" w:color="auto" w:fill="auto"/>
            <w:noWrap/>
            <w:vAlign w:val="bottom"/>
          </w:tcPr>
          <w:p w14:paraId="1560B2C8" w14:textId="2D680D95" w:rsidR="00FD16CC" w:rsidRPr="000D7721" w:rsidRDefault="00FD16CC" w:rsidP="00FD16C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Gwen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Gwen</w:t>
            </w:r>
            <w:proofErr w:type="spellEnd"/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39B75BD4" w14:textId="0BDDCE2C" w:rsidR="00FD16CC" w:rsidRPr="000D7721" w:rsidRDefault="00FD16CC" w:rsidP="00FD16C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170.00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4A4A9E32" w14:textId="573B1492" w:rsidR="00FD16CC" w:rsidRDefault="00FD16CC" w:rsidP="00FD16C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</w:t>
            </w:r>
          </w:p>
        </w:tc>
      </w:tr>
      <w:tr w:rsidR="00FD16CC" w:rsidRPr="00F84114" w14:paraId="4296E7E4" w14:textId="77777777" w:rsidTr="00CF2DCC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42BA49AD" w14:textId="235161D7" w:rsidR="00FD16CC" w:rsidRDefault="00FD16CC" w:rsidP="00FD16C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2659" w:type="dxa"/>
            <w:shd w:val="clear" w:color="auto" w:fill="auto"/>
            <w:noWrap/>
            <w:vAlign w:val="bottom"/>
          </w:tcPr>
          <w:p w14:paraId="7FA93E7F" w14:textId="5F29D2E5" w:rsidR="00FD16CC" w:rsidRPr="000D7721" w:rsidRDefault="00FD16CC" w:rsidP="00FD16C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Eagle designs</w:t>
            </w:r>
          </w:p>
        </w:tc>
        <w:tc>
          <w:tcPr>
            <w:tcW w:w="1220" w:type="dxa"/>
            <w:shd w:val="clear" w:color="auto" w:fill="auto"/>
            <w:noWrap/>
            <w:vAlign w:val="bottom"/>
          </w:tcPr>
          <w:p w14:paraId="1ACF8760" w14:textId="628C807E" w:rsidR="00FD16CC" w:rsidRDefault="00FD16CC" w:rsidP="00FD16C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****</w:t>
            </w:r>
          </w:p>
        </w:tc>
        <w:tc>
          <w:tcPr>
            <w:tcW w:w="3101" w:type="dxa"/>
            <w:shd w:val="clear" w:color="auto" w:fill="auto"/>
            <w:noWrap/>
            <w:vAlign w:val="bottom"/>
          </w:tcPr>
          <w:p w14:paraId="26891D75" w14:textId="109113C9" w:rsidR="00FD16CC" w:rsidRPr="000D7721" w:rsidRDefault="00FD16CC" w:rsidP="00FD16C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Gwen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Gwen</w:t>
            </w:r>
            <w:proofErr w:type="spellEnd"/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753BD217" w14:textId="28B0CB54" w:rsidR="00FD16CC" w:rsidRPr="000D7721" w:rsidRDefault="00FD16CC" w:rsidP="00FD16C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1099.20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12F7AC3A" w14:textId="21753008" w:rsidR="00FD16CC" w:rsidRDefault="00FD16CC" w:rsidP="00FD16C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</w:t>
            </w:r>
          </w:p>
        </w:tc>
      </w:tr>
      <w:tr w:rsidR="00FD16CC" w:rsidRPr="00F84114" w14:paraId="4E6C5339" w14:textId="77777777" w:rsidTr="00CF2DCC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1657BB62" w14:textId="1B096690" w:rsidR="00FD16CC" w:rsidRDefault="00FD16CC" w:rsidP="00FD16C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2659" w:type="dxa"/>
            <w:shd w:val="clear" w:color="auto" w:fill="auto"/>
            <w:noWrap/>
            <w:vAlign w:val="bottom"/>
          </w:tcPr>
          <w:p w14:paraId="3EBC4B1C" w14:textId="432A51CB" w:rsidR="00FD16CC" w:rsidRPr="000D7721" w:rsidRDefault="00FD16CC" w:rsidP="00FD16C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BT</w:t>
            </w:r>
          </w:p>
        </w:tc>
        <w:tc>
          <w:tcPr>
            <w:tcW w:w="1220" w:type="dxa"/>
            <w:shd w:val="clear" w:color="auto" w:fill="auto"/>
            <w:noWrap/>
            <w:vAlign w:val="bottom"/>
          </w:tcPr>
          <w:p w14:paraId="589A46F7" w14:textId="4990A16D" w:rsidR="00FD16CC" w:rsidRDefault="00FD16CC" w:rsidP="00FD16C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QO88BS</w:t>
            </w:r>
          </w:p>
        </w:tc>
        <w:tc>
          <w:tcPr>
            <w:tcW w:w="3101" w:type="dxa"/>
            <w:shd w:val="clear" w:color="auto" w:fill="auto"/>
            <w:noWrap/>
            <w:vAlign w:val="bottom"/>
          </w:tcPr>
          <w:p w14:paraId="31A14ABF" w14:textId="27C06691" w:rsidR="00FD16CC" w:rsidRPr="000D7721" w:rsidRDefault="00FD16CC" w:rsidP="00FD16C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Broadband PGC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13BD5323" w14:textId="1B2BA357" w:rsidR="00FD16CC" w:rsidRPr="000D7721" w:rsidRDefault="00FD16CC" w:rsidP="00FD16C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170.55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612B1FB5" w14:textId="74261233" w:rsidR="00FD16CC" w:rsidRDefault="00FD16CC" w:rsidP="00FD16C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FD16CC" w:rsidRPr="00F84114" w14:paraId="60020CA6" w14:textId="77777777" w:rsidTr="00CF2DCC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2CC17DD6" w14:textId="52B07482" w:rsidR="00FD16CC" w:rsidRDefault="00FD16CC" w:rsidP="00FD16C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2659" w:type="dxa"/>
            <w:shd w:val="clear" w:color="auto" w:fill="auto"/>
            <w:noWrap/>
            <w:vAlign w:val="bottom"/>
          </w:tcPr>
          <w:p w14:paraId="16054333" w14:textId="4C8DB3C7" w:rsidR="00FD16CC" w:rsidRPr="000D7721" w:rsidRDefault="00FD16CC" w:rsidP="00FD16CC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Autodoor</w:t>
            </w:r>
            <w:proofErr w:type="spellEnd"/>
          </w:p>
        </w:tc>
        <w:tc>
          <w:tcPr>
            <w:tcW w:w="1220" w:type="dxa"/>
            <w:shd w:val="clear" w:color="auto" w:fill="auto"/>
            <w:noWrap/>
            <w:vAlign w:val="bottom"/>
          </w:tcPr>
          <w:p w14:paraId="62EFC7CD" w14:textId="7336C9AF" w:rsidR="00FD16CC" w:rsidRDefault="00FD16CC" w:rsidP="00FD16C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6934</w:t>
            </w:r>
          </w:p>
        </w:tc>
        <w:tc>
          <w:tcPr>
            <w:tcW w:w="3101" w:type="dxa"/>
            <w:shd w:val="clear" w:color="auto" w:fill="auto"/>
            <w:noWrap/>
            <w:vAlign w:val="bottom"/>
          </w:tcPr>
          <w:p w14:paraId="23D1003B" w14:textId="7395274F" w:rsidR="00FD16CC" w:rsidRPr="000D7721" w:rsidRDefault="00FD16CC" w:rsidP="00FD16C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Fire roller doors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24029B78" w14:textId="3C11FA69" w:rsidR="00FD16CC" w:rsidRPr="000D7721" w:rsidRDefault="00FD16CC" w:rsidP="00FD16C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620.00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131321BD" w14:textId="18C0599A" w:rsidR="00FD16CC" w:rsidRDefault="00FD16CC" w:rsidP="00FD16C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FD16CC" w:rsidRPr="00F84114" w14:paraId="45A555B7" w14:textId="77777777" w:rsidTr="00CF2DCC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49AC36F6" w14:textId="56728308" w:rsidR="00FD16CC" w:rsidRDefault="00FD16CC" w:rsidP="00FD16C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2659" w:type="dxa"/>
            <w:shd w:val="clear" w:color="auto" w:fill="auto"/>
            <w:noWrap/>
            <w:vAlign w:val="bottom"/>
          </w:tcPr>
          <w:p w14:paraId="6EC56277" w14:textId="17E42A19" w:rsidR="00FD16CC" w:rsidRPr="000D7721" w:rsidRDefault="00FD16CC" w:rsidP="00FD16C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Amman Catering</w:t>
            </w:r>
          </w:p>
        </w:tc>
        <w:tc>
          <w:tcPr>
            <w:tcW w:w="1220" w:type="dxa"/>
            <w:shd w:val="clear" w:color="auto" w:fill="auto"/>
            <w:noWrap/>
            <w:vAlign w:val="bottom"/>
          </w:tcPr>
          <w:p w14:paraId="255F6D09" w14:textId="272FCDBC" w:rsidR="00FD16CC" w:rsidRDefault="00FD16CC" w:rsidP="00FD16C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2612</w:t>
            </w:r>
          </w:p>
        </w:tc>
        <w:tc>
          <w:tcPr>
            <w:tcW w:w="3101" w:type="dxa"/>
            <w:shd w:val="clear" w:color="auto" w:fill="auto"/>
            <w:noWrap/>
            <w:vAlign w:val="bottom"/>
          </w:tcPr>
          <w:p w14:paraId="58E6CB35" w14:textId="263A190D" w:rsidR="00FD16CC" w:rsidRPr="000D7721" w:rsidRDefault="00FD16CC" w:rsidP="00FD16C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Dishwasher PGC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290EA166" w14:textId="1DDFD2BA" w:rsidR="00FD16CC" w:rsidRPr="000D7721" w:rsidRDefault="00FD16CC" w:rsidP="00FD16C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228.00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3152842C" w14:textId="2EA3FC98" w:rsidR="00FD16CC" w:rsidRDefault="00FD16CC" w:rsidP="00FD16C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415FA1" w:rsidRPr="00F84114" w14:paraId="2F11ECC5" w14:textId="77777777" w:rsidTr="00E72227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72D61D20" w14:textId="0E54DD6E" w:rsidR="00415FA1" w:rsidRDefault="00DD7C40" w:rsidP="00415FA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2659" w:type="dxa"/>
            <w:shd w:val="clear" w:color="auto" w:fill="auto"/>
            <w:noWrap/>
            <w:vAlign w:val="bottom"/>
          </w:tcPr>
          <w:p w14:paraId="1B28580D" w14:textId="09272C4B" w:rsidR="00415FA1" w:rsidRPr="000D7721" w:rsidRDefault="00A47CC3" w:rsidP="00415FA1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R.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T.Electrics</w:t>
            </w:r>
            <w:proofErr w:type="spellEnd"/>
            <w:proofErr w:type="gramEnd"/>
          </w:p>
        </w:tc>
        <w:tc>
          <w:tcPr>
            <w:tcW w:w="1220" w:type="dxa"/>
            <w:shd w:val="clear" w:color="auto" w:fill="auto"/>
            <w:noWrap/>
            <w:vAlign w:val="bottom"/>
          </w:tcPr>
          <w:p w14:paraId="75C6B546" w14:textId="6EFBE2DA" w:rsidR="00415FA1" w:rsidRDefault="005A67C1" w:rsidP="00415FA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G</w:t>
            </w:r>
            <w:r w:rsidR="00C145B7">
              <w:rPr>
                <w:rFonts w:ascii="Calibri" w:hAnsi="Calibri" w:cs="Calibri"/>
                <w:sz w:val="16"/>
                <w:szCs w:val="16"/>
              </w:rPr>
              <w:t>.6/40</w:t>
            </w:r>
          </w:p>
        </w:tc>
        <w:tc>
          <w:tcPr>
            <w:tcW w:w="3101" w:type="dxa"/>
            <w:shd w:val="clear" w:color="auto" w:fill="auto"/>
            <w:noWrap/>
            <w:vAlign w:val="bottom"/>
          </w:tcPr>
          <w:p w14:paraId="6325345D" w14:textId="5DE2AFCE" w:rsidR="00415FA1" w:rsidRPr="000D7721" w:rsidRDefault="00C145B7" w:rsidP="00415FA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Christmas lighting contract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2556D065" w14:textId="5E585FD1" w:rsidR="00415FA1" w:rsidRPr="000D7721" w:rsidRDefault="00C145B7" w:rsidP="00415FA1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6095.04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0E8568CB" w14:textId="3FEBAF86" w:rsidR="00415FA1" w:rsidRDefault="00C145B7" w:rsidP="00415FA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415FA1" w:rsidRPr="00F84114" w14:paraId="1B112249" w14:textId="77777777" w:rsidTr="00E72227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5DB4FDCF" w14:textId="133760FA" w:rsidR="00415FA1" w:rsidRDefault="00DD7C40" w:rsidP="00415FA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2659" w:type="dxa"/>
            <w:shd w:val="clear" w:color="auto" w:fill="auto"/>
            <w:noWrap/>
            <w:vAlign w:val="bottom"/>
          </w:tcPr>
          <w:p w14:paraId="0379C98A" w14:textId="7B49839D" w:rsidR="00415FA1" w:rsidRPr="000D7721" w:rsidRDefault="005F3FE1" w:rsidP="00415FA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CCC</w:t>
            </w:r>
          </w:p>
        </w:tc>
        <w:tc>
          <w:tcPr>
            <w:tcW w:w="1220" w:type="dxa"/>
            <w:shd w:val="clear" w:color="auto" w:fill="auto"/>
            <w:noWrap/>
            <w:vAlign w:val="bottom"/>
          </w:tcPr>
          <w:p w14:paraId="723576B7" w14:textId="0D79205D" w:rsidR="00415FA1" w:rsidRDefault="005F3FE1" w:rsidP="00415FA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96802420</w:t>
            </w:r>
          </w:p>
        </w:tc>
        <w:tc>
          <w:tcPr>
            <w:tcW w:w="3101" w:type="dxa"/>
            <w:shd w:val="clear" w:color="auto" w:fill="auto"/>
            <w:noWrap/>
            <w:vAlign w:val="bottom"/>
          </w:tcPr>
          <w:p w14:paraId="0818448B" w14:textId="5660A830" w:rsidR="00415FA1" w:rsidRPr="000D7721" w:rsidRDefault="005F3FE1" w:rsidP="00415FA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Street lighting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260A37ED" w14:textId="71CDB926" w:rsidR="00415FA1" w:rsidRPr="000D7721" w:rsidRDefault="0020534C" w:rsidP="00415FA1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1355.26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7110581C" w14:textId="67D2A881" w:rsidR="00415FA1" w:rsidRDefault="00211565" w:rsidP="00415FA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415FA1" w:rsidRPr="00F84114" w14:paraId="4C25C27A" w14:textId="77777777" w:rsidTr="00E72227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7B5D0496" w14:textId="07A2AEE1" w:rsidR="00415FA1" w:rsidRDefault="00DD7C40" w:rsidP="00415FA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2659" w:type="dxa"/>
            <w:shd w:val="clear" w:color="auto" w:fill="auto"/>
            <w:noWrap/>
            <w:vAlign w:val="bottom"/>
          </w:tcPr>
          <w:p w14:paraId="3A85E5EE" w14:textId="79E6F1B8" w:rsidR="00415FA1" w:rsidRPr="000D7721" w:rsidRDefault="008F5CD5" w:rsidP="00415FA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Stephen Clarke</w:t>
            </w:r>
          </w:p>
        </w:tc>
        <w:tc>
          <w:tcPr>
            <w:tcW w:w="1220" w:type="dxa"/>
            <w:shd w:val="clear" w:color="auto" w:fill="auto"/>
            <w:noWrap/>
            <w:vAlign w:val="bottom"/>
          </w:tcPr>
          <w:p w14:paraId="3DD2A39E" w14:textId="790ACBE4" w:rsidR="00415FA1" w:rsidRDefault="00E36A71" w:rsidP="00415FA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503/558</w:t>
            </w:r>
          </w:p>
        </w:tc>
        <w:tc>
          <w:tcPr>
            <w:tcW w:w="3101" w:type="dxa"/>
            <w:shd w:val="clear" w:color="auto" w:fill="auto"/>
            <w:noWrap/>
            <w:vAlign w:val="bottom"/>
          </w:tcPr>
          <w:p w14:paraId="54DBBB2A" w14:textId="0ABA58C7" w:rsidR="00415FA1" w:rsidRPr="000D7721" w:rsidRDefault="00E36A71" w:rsidP="00415FA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Electrical fittings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0CA82123" w14:textId="43598C4C" w:rsidR="00415FA1" w:rsidRPr="000D7721" w:rsidRDefault="00E36A71" w:rsidP="00415FA1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175.67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290BFE41" w14:textId="2313FB48" w:rsidR="00415FA1" w:rsidRDefault="00DD16FC" w:rsidP="00415FA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415FA1" w:rsidRPr="00F84114" w14:paraId="085CB759" w14:textId="77777777" w:rsidTr="00E72227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5FA2AB5E" w14:textId="4A0D2C44" w:rsidR="00415FA1" w:rsidRDefault="00DD7C40" w:rsidP="00415FA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2659" w:type="dxa"/>
            <w:shd w:val="clear" w:color="auto" w:fill="auto"/>
            <w:noWrap/>
            <w:vAlign w:val="bottom"/>
          </w:tcPr>
          <w:p w14:paraId="7E95284F" w14:textId="0998F2C4" w:rsidR="00415FA1" w:rsidRPr="000D7721" w:rsidRDefault="00E36A71" w:rsidP="00415FA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Eastern Stone</w:t>
            </w:r>
          </w:p>
        </w:tc>
        <w:tc>
          <w:tcPr>
            <w:tcW w:w="1220" w:type="dxa"/>
            <w:shd w:val="clear" w:color="auto" w:fill="auto"/>
            <w:noWrap/>
            <w:vAlign w:val="bottom"/>
          </w:tcPr>
          <w:p w14:paraId="3B3865DF" w14:textId="7C778F49" w:rsidR="00415FA1" w:rsidRDefault="000603A5" w:rsidP="00415FA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10936</w:t>
            </w:r>
          </w:p>
        </w:tc>
        <w:tc>
          <w:tcPr>
            <w:tcW w:w="3101" w:type="dxa"/>
            <w:shd w:val="clear" w:color="auto" w:fill="auto"/>
            <w:noWrap/>
            <w:vAlign w:val="bottom"/>
          </w:tcPr>
          <w:p w14:paraId="7DA8E98F" w14:textId="6A86E81E" w:rsidR="00415FA1" w:rsidRPr="000D7721" w:rsidRDefault="000603A5" w:rsidP="00415FA1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Scalpins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– PGC car park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54151313" w14:textId="516A1420" w:rsidR="00415FA1" w:rsidRPr="000D7721" w:rsidRDefault="000603A5" w:rsidP="00415FA1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2072.16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4789B11E" w14:textId="04C0D4E6" w:rsidR="00415FA1" w:rsidRDefault="00DD16FC" w:rsidP="00415FA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DD7C40" w:rsidRPr="00F84114" w14:paraId="550DEFDA" w14:textId="77777777" w:rsidTr="00E72227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307A3317" w14:textId="0DE44A49" w:rsidR="00DD7C40" w:rsidRDefault="00DD7C40" w:rsidP="00415FA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2659" w:type="dxa"/>
            <w:shd w:val="clear" w:color="auto" w:fill="auto"/>
            <w:noWrap/>
            <w:vAlign w:val="bottom"/>
          </w:tcPr>
          <w:p w14:paraId="5B06C5EE" w14:textId="5AA7D4BB" w:rsidR="00DD7C40" w:rsidRPr="000D7721" w:rsidRDefault="000603A5" w:rsidP="00415FA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Zoom</w:t>
            </w:r>
          </w:p>
        </w:tc>
        <w:tc>
          <w:tcPr>
            <w:tcW w:w="1220" w:type="dxa"/>
            <w:shd w:val="clear" w:color="auto" w:fill="auto"/>
            <w:noWrap/>
            <w:vAlign w:val="bottom"/>
          </w:tcPr>
          <w:p w14:paraId="2DE42DBA" w14:textId="01CC402A" w:rsidR="00DD7C40" w:rsidRDefault="00BE63E6" w:rsidP="00415FA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181957569</w:t>
            </w:r>
          </w:p>
        </w:tc>
        <w:tc>
          <w:tcPr>
            <w:tcW w:w="3101" w:type="dxa"/>
            <w:shd w:val="clear" w:color="auto" w:fill="auto"/>
            <w:noWrap/>
            <w:vAlign w:val="bottom"/>
          </w:tcPr>
          <w:p w14:paraId="25BB127C" w14:textId="646C119F" w:rsidR="00DD7C40" w:rsidRPr="000D7721" w:rsidRDefault="00BE63E6" w:rsidP="00415FA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Zoom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14C0F7B1" w14:textId="37273C09" w:rsidR="00DD7C40" w:rsidRPr="000D7721" w:rsidRDefault="00BE63E6" w:rsidP="00415FA1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23.98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49EAF035" w14:textId="50D1A81B" w:rsidR="00DD7C40" w:rsidRDefault="00F75CAF" w:rsidP="00415FA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DD7C40" w:rsidRPr="00F84114" w14:paraId="0D62DBEA" w14:textId="77777777" w:rsidTr="00E72227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12B76CCB" w14:textId="1FEC4184" w:rsidR="00DD7C40" w:rsidRDefault="00DD7C40" w:rsidP="00415FA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2659" w:type="dxa"/>
            <w:shd w:val="clear" w:color="auto" w:fill="auto"/>
            <w:noWrap/>
            <w:vAlign w:val="bottom"/>
          </w:tcPr>
          <w:p w14:paraId="21D55F1F" w14:textId="44F487C6" w:rsidR="00DD7C40" w:rsidRPr="000D7721" w:rsidRDefault="00BE63E6" w:rsidP="00415FA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One Voice Wales</w:t>
            </w:r>
          </w:p>
        </w:tc>
        <w:tc>
          <w:tcPr>
            <w:tcW w:w="1220" w:type="dxa"/>
            <w:shd w:val="clear" w:color="auto" w:fill="auto"/>
            <w:noWrap/>
            <w:vAlign w:val="bottom"/>
          </w:tcPr>
          <w:p w14:paraId="11AEE4A8" w14:textId="0659EAF7" w:rsidR="00DD7C40" w:rsidRDefault="00FB38D9" w:rsidP="00415FA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6739</w:t>
            </w:r>
          </w:p>
        </w:tc>
        <w:tc>
          <w:tcPr>
            <w:tcW w:w="3101" w:type="dxa"/>
            <w:shd w:val="clear" w:color="auto" w:fill="auto"/>
            <w:noWrap/>
            <w:vAlign w:val="bottom"/>
          </w:tcPr>
          <w:p w14:paraId="7D86C3F0" w14:textId="5988732C" w:rsidR="00DD7C40" w:rsidRPr="000D7721" w:rsidRDefault="00FB38D9" w:rsidP="00415FA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Councillor training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3617D642" w14:textId="1D73FDE9" w:rsidR="00DD7C40" w:rsidRPr="000D7721" w:rsidRDefault="00FB38D9" w:rsidP="00415FA1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35.00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4B83766C" w14:textId="162B0720" w:rsidR="00DD7C40" w:rsidRDefault="00F75CAF" w:rsidP="00415FA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DD7C40" w:rsidRPr="00F84114" w14:paraId="6008A9A0" w14:textId="77777777" w:rsidTr="00E72227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249B48D9" w14:textId="44EFB6E4" w:rsidR="00DD7C40" w:rsidRDefault="00DD7C40" w:rsidP="00415FA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2659" w:type="dxa"/>
            <w:shd w:val="clear" w:color="auto" w:fill="auto"/>
            <w:noWrap/>
            <w:vAlign w:val="bottom"/>
          </w:tcPr>
          <w:p w14:paraId="74466015" w14:textId="65761F41" w:rsidR="00DD7C40" w:rsidRPr="000D7721" w:rsidRDefault="00FB38D9" w:rsidP="00415FA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Welsh Water</w:t>
            </w:r>
          </w:p>
        </w:tc>
        <w:tc>
          <w:tcPr>
            <w:tcW w:w="1220" w:type="dxa"/>
            <w:shd w:val="clear" w:color="auto" w:fill="auto"/>
            <w:noWrap/>
            <w:vAlign w:val="bottom"/>
          </w:tcPr>
          <w:p w14:paraId="4AE0E8C2" w14:textId="647B3323" w:rsidR="00DD7C40" w:rsidRDefault="00FB38D9" w:rsidP="00415FA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3027754291</w:t>
            </w:r>
          </w:p>
        </w:tc>
        <w:tc>
          <w:tcPr>
            <w:tcW w:w="3101" w:type="dxa"/>
            <w:shd w:val="clear" w:color="auto" w:fill="auto"/>
            <w:noWrap/>
            <w:vAlign w:val="bottom"/>
          </w:tcPr>
          <w:p w14:paraId="314E404E" w14:textId="0170A233" w:rsidR="00DD7C40" w:rsidRPr="000D7721" w:rsidRDefault="0052590D" w:rsidP="00415FA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Water meter - toilets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2205C468" w14:textId="756DEB6B" w:rsidR="00DD7C40" w:rsidRPr="000D7721" w:rsidRDefault="0052590D" w:rsidP="00415FA1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133.08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524C9BFA" w14:textId="14ED569E" w:rsidR="00DD7C40" w:rsidRDefault="0052590D" w:rsidP="00415FA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DD7C40" w:rsidRPr="00F84114" w14:paraId="488F440B" w14:textId="77777777" w:rsidTr="00E72227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476036DE" w14:textId="57EB5CDD" w:rsidR="00DD7C40" w:rsidRDefault="00DD7C40" w:rsidP="00415FA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2659" w:type="dxa"/>
            <w:shd w:val="clear" w:color="auto" w:fill="auto"/>
            <w:noWrap/>
            <w:vAlign w:val="bottom"/>
          </w:tcPr>
          <w:p w14:paraId="5125B106" w14:textId="36B051C8" w:rsidR="00DD7C40" w:rsidRPr="000D7721" w:rsidRDefault="0052590D" w:rsidP="00415FA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Welsh Water</w:t>
            </w:r>
          </w:p>
        </w:tc>
        <w:tc>
          <w:tcPr>
            <w:tcW w:w="1220" w:type="dxa"/>
            <w:shd w:val="clear" w:color="auto" w:fill="auto"/>
            <w:noWrap/>
            <w:vAlign w:val="bottom"/>
          </w:tcPr>
          <w:p w14:paraId="2E050CDF" w14:textId="2413D3B1" w:rsidR="00DD7C40" w:rsidRDefault="0052590D" w:rsidP="00415FA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3027754282</w:t>
            </w:r>
          </w:p>
        </w:tc>
        <w:tc>
          <w:tcPr>
            <w:tcW w:w="3101" w:type="dxa"/>
            <w:shd w:val="clear" w:color="auto" w:fill="auto"/>
            <w:noWrap/>
            <w:vAlign w:val="bottom"/>
          </w:tcPr>
          <w:p w14:paraId="12CB8AC0" w14:textId="0F629618" w:rsidR="00DD7C40" w:rsidRPr="000D7721" w:rsidRDefault="00211565" w:rsidP="00415FA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Water – PGC &amp; office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2596A305" w14:textId="0AACEBC5" w:rsidR="00DD7C40" w:rsidRPr="000D7721" w:rsidRDefault="00211565" w:rsidP="00415FA1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280.40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1EF8C44B" w14:textId="26DDAB4D" w:rsidR="00DD7C40" w:rsidRDefault="00211565" w:rsidP="00415FA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1B6377" w:rsidRPr="00F84114" w14:paraId="6A2406A2" w14:textId="77777777" w:rsidTr="00E72227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1A04C2B8" w14:textId="65C9AF10" w:rsidR="001B6377" w:rsidRDefault="001B6377" w:rsidP="00415FA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2659" w:type="dxa"/>
            <w:shd w:val="clear" w:color="auto" w:fill="auto"/>
            <w:noWrap/>
            <w:vAlign w:val="bottom"/>
          </w:tcPr>
          <w:p w14:paraId="43AED7C6" w14:textId="3204A671" w:rsidR="001B6377" w:rsidRDefault="001B6377" w:rsidP="00415FA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Infinity</w:t>
            </w:r>
          </w:p>
        </w:tc>
        <w:tc>
          <w:tcPr>
            <w:tcW w:w="1220" w:type="dxa"/>
            <w:shd w:val="clear" w:color="auto" w:fill="auto"/>
            <w:noWrap/>
            <w:vAlign w:val="bottom"/>
          </w:tcPr>
          <w:p w14:paraId="259892FC" w14:textId="62347C48" w:rsidR="001B6377" w:rsidRDefault="00C153B2" w:rsidP="00415FA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79905</w:t>
            </w:r>
          </w:p>
        </w:tc>
        <w:tc>
          <w:tcPr>
            <w:tcW w:w="3101" w:type="dxa"/>
            <w:shd w:val="clear" w:color="auto" w:fill="auto"/>
            <w:noWrap/>
            <w:vAlign w:val="bottom"/>
          </w:tcPr>
          <w:p w14:paraId="694B8F08" w14:textId="13231021" w:rsidR="001B6377" w:rsidRDefault="00C153B2" w:rsidP="00415FA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Copies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12BB1CAC" w14:textId="2599FB52" w:rsidR="001B6377" w:rsidRDefault="00C153B2" w:rsidP="00415FA1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239.89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2F47A224" w14:textId="28A5F5BC" w:rsidR="001B6377" w:rsidRDefault="00E00908" w:rsidP="00415FA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</w:tbl>
    <w:p w14:paraId="15F08992" w14:textId="49371077" w:rsidR="00EE2DBD" w:rsidRDefault="00524F8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Statutory </w:t>
      </w:r>
      <w:proofErr w:type="gramStart"/>
      <w:r>
        <w:rPr>
          <w:color w:val="000000"/>
          <w:sz w:val="24"/>
          <w:szCs w:val="24"/>
        </w:rPr>
        <w:t>provisions:-</w:t>
      </w:r>
      <w:proofErr w:type="gramEnd"/>
      <w:r>
        <w:rPr>
          <w:color w:val="000000"/>
          <w:sz w:val="24"/>
          <w:szCs w:val="24"/>
        </w:rPr>
        <w:t xml:space="preserve">  Items 1-</w:t>
      </w:r>
      <w:r w:rsidR="00DD16FC">
        <w:rPr>
          <w:color w:val="000000"/>
          <w:sz w:val="24"/>
          <w:szCs w:val="24"/>
        </w:rPr>
        <w:t>2</w:t>
      </w:r>
      <w:r w:rsidR="00E00908">
        <w:rPr>
          <w:color w:val="000000"/>
          <w:sz w:val="24"/>
          <w:szCs w:val="24"/>
        </w:rPr>
        <w:t>1</w:t>
      </w:r>
      <w:r w:rsidR="008C65D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– Local Government Act 1972 s111 </w:t>
      </w:r>
    </w:p>
    <w:p w14:paraId="47DA66DA" w14:textId="77777777" w:rsidR="00EE2DBD" w:rsidRDefault="00524F8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Categories:-</w:t>
      </w:r>
      <w:proofErr w:type="gramEnd"/>
      <w:r>
        <w:rPr>
          <w:color w:val="000000"/>
          <w:sz w:val="24"/>
          <w:szCs w:val="24"/>
        </w:rPr>
        <w:t xml:space="preserve"> C = capital  R = revenue   E = estates  S= suspense   P= project  Res = reserve</w:t>
      </w:r>
    </w:p>
    <w:p w14:paraId="1917BD3D" w14:textId="77777777" w:rsidR="00E00908" w:rsidRDefault="00E0090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6F3BA717" w14:textId="77777777" w:rsidR="00E00908" w:rsidRDefault="00E0090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20A8979B" w14:textId="3EC38E6C" w:rsidR="00EE2DBD" w:rsidRDefault="00524F8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It was </w:t>
      </w:r>
      <w:r>
        <w:rPr>
          <w:b/>
          <w:color w:val="000000"/>
          <w:sz w:val="24"/>
          <w:szCs w:val="24"/>
        </w:rPr>
        <w:t>RESOLVED</w:t>
      </w:r>
      <w:r>
        <w:rPr>
          <w:color w:val="000000"/>
          <w:sz w:val="24"/>
          <w:szCs w:val="24"/>
        </w:rPr>
        <w:t xml:space="preserve"> to pay the Bills for Payment. Note and </w:t>
      </w:r>
      <w:proofErr w:type="gramStart"/>
      <w:r>
        <w:rPr>
          <w:b/>
          <w:color w:val="000000"/>
          <w:sz w:val="24"/>
          <w:szCs w:val="24"/>
        </w:rPr>
        <w:t>Close</w:t>
      </w:r>
      <w:proofErr w:type="gramEnd"/>
      <w:r>
        <w:rPr>
          <w:color w:val="000000"/>
          <w:sz w:val="24"/>
          <w:szCs w:val="24"/>
        </w:rPr>
        <w:t xml:space="preserve"> this table from the minutes.</w:t>
      </w:r>
    </w:p>
    <w:p w14:paraId="771494F6" w14:textId="6033C4B6" w:rsidR="00D56956" w:rsidRDefault="00D5695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</w:p>
    <w:p w14:paraId="07AA97EF" w14:textId="16D48B7F" w:rsidR="009D0D1D" w:rsidRDefault="00DD16FC" w:rsidP="009D0D1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302</w:t>
      </w:r>
      <w:r w:rsidR="00BC381D">
        <w:rPr>
          <w:b/>
          <w:color w:val="000000"/>
          <w:sz w:val="24"/>
          <w:szCs w:val="24"/>
          <w:u w:val="single"/>
        </w:rPr>
        <w:tab/>
      </w:r>
      <w:r w:rsidR="009D0D1D">
        <w:rPr>
          <w:b/>
          <w:color w:val="000000"/>
          <w:sz w:val="24"/>
          <w:szCs w:val="24"/>
          <w:u w:val="single"/>
        </w:rPr>
        <w:t xml:space="preserve">DIRECT DEBITS – </w:t>
      </w:r>
      <w:r w:rsidR="00E85928">
        <w:rPr>
          <w:b/>
          <w:color w:val="000000"/>
          <w:sz w:val="24"/>
          <w:szCs w:val="24"/>
          <w:u w:val="single"/>
        </w:rPr>
        <w:t>DEC</w:t>
      </w:r>
      <w:r w:rsidR="001D1BC6">
        <w:rPr>
          <w:b/>
          <w:color w:val="000000"/>
          <w:sz w:val="24"/>
          <w:szCs w:val="24"/>
          <w:u w:val="single"/>
        </w:rPr>
        <w:t>EM</w:t>
      </w:r>
      <w:r w:rsidR="00E90E2C">
        <w:rPr>
          <w:b/>
          <w:color w:val="000000"/>
          <w:sz w:val="24"/>
          <w:szCs w:val="24"/>
          <w:u w:val="single"/>
        </w:rPr>
        <w:t>BER</w:t>
      </w:r>
      <w:r w:rsidR="009D0D1D">
        <w:rPr>
          <w:b/>
          <w:color w:val="000000"/>
          <w:sz w:val="24"/>
          <w:szCs w:val="24"/>
          <w:u w:val="single"/>
        </w:rPr>
        <w:t xml:space="preserve"> 202</w:t>
      </w:r>
      <w:r w:rsidR="003D5F25">
        <w:rPr>
          <w:b/>
          <w:color w:val="000000"/>
          <w:sz w:val="24"/>
          <w:szCs w:val="24"/>
          <w:u w:val="single"/>
        </w:rPr>
        <w:t>2</w:t>
      </w:r>
      <w:r w:rsidR="009D0D1D">
        <w:rPr>
          <w:b/>
          <w:color w:val="000000"/>
          <w:sz w:val="24"/>
          <w:szCs w:val="24"/>
          <w:u w:val="single"/>
        </w:rPr>
        <w:t xml:space="preserve"> 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1417"/>
        <w:gridCol w:w="1966"/>
        <w:gridCol w:w="3827"/>
        <w:gridCol w:w="1134"/>
      </w:tblGrid>
      <w:tr w:rsidR="00F54A56" w:rsidRPr="00CA5BEC" w14:paraId="40BA856E" w14:textId="77777777" w:rsidTr="003145C2">
        <w:trPr>
          <w:trHeight w:val="288"/>
        </w:trPr>
        <w:tc>
          <w:tcPr>
            <w:tcW w:w="440" w:type="dxa"/>
          </w:tcPr>
          <w:p w14:paraId="5A6A63EB" w14:textId="1A406CF4" w:rsidR="00F54A56" w:rsidRDefault="00F54A56" w:rsidP="00F54A5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E882595" w14:textId="2FC5EE60" w:rsidR="00F54A56" w:rsidRPr="000D7721" w:rsidRDefault="00F54A56" w:rsidP="00F54A5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08.12.22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14:paraId="08169E99" w14:textId="5756AA19" w:rsidR="00F54A56" w:rsidRPr="000D7721" w:rsidRDefault="00F54A56" w:rsidP="00F54A5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3RSIT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66CF0269" w14:textId="1717A946" w:rsidR="00F54A56" w:rsidRPr="000D7721" w:rsidRDefault="00F54A56" w:rsidP="00F54A5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Phone/Computer Maintenance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E9C6424" w14:textId="01C5B202" w:rsidR="00F54A56" w:rsidRPr="000D7721" w:rsidRDefault="00F54A56" w:rsidP="00F54A5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219.60</w:t>
            </w:r>
          </w:p>
        </w:tc>
      </w:tr>
      <w:tr w:rsidR="00F54A56" w:rsidRPr="00CA5BEC" w14:paraId="22EA3565" w14:textId="77777777" w:rsidTr="003145C2">
        <w:trPr>
          <w:trHeight w:val="288"/>
        </w:trPr>
        <w:tc>
          <w:tcPr>
            <w:tcW w:w="440" w:type="dxa"/>
          </w:tcPr>
          <w:p w14:paraId="4E9DAA52" w14:textId="444EECBB" w:rsidR="00F54A56" w:rsidRDefault="00F54A56" w:rsidP="00F54A5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19BF212" w14:textId="32C85707" w:rsidR="00F54A56" w:rsidRPr="000D7721" w:rsidRDefault="00F54A56" w:rsidP="00F54A5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09.12.22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14:paraId="26A24DB2" w14:textId="4ABF6821" w:rsidR="00F54A56" w:rsidRPr="004F5547" w:rsidRDefault="00F54A56" w:rsidP="00F54A5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Lloyds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3B8B5F22" w14:textId="184AB4D3" w:rsidR="00F54A56" w:rsidRPr="004F5547" w:rsidRDefault="00F54A56" w:rsidP="00F54A5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Service Charges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CCD8167" w14:textId="0507D43D" w:rsidR="00F54A56" w:rsidRPr="004F5547" w:rsidRDefault="00F54A56" w:rsidP="00F54A5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10.40</w:t>
            </w:r>
          </w:p>
        </w:tc>
      </w:tr>
      <w:tr w:rsidR="00F54A56" w:rsidRPr="00CA5BEC" w14:paraId="211CB0B1" w14:textId="77777777" w:rsidTr="003145C2">
        <w:trPr>
          <w:trHeight w:val="288"/>
        </w:trPr>
        <w:tc>
          <w:tcPr>
            <w:tcW w:w="440" w:type="dxa"/>
          </w:tcPr>
          <w:p w14:paraId="0E0F299A" w14:textId="481AAD86" w:rsidR="00F54A56" w:rsidRDefault="00F54A56" w:rsidP="00F54A5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6BBBE7A" w14:textId="2C0AA9DC" w:rsidR="00F54A56" w:rsidRPr="000D7721" w:rsidRDefault="00F54A56" w:rsidP="00F54A5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14.12.22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14:paraId="1B873DBE" w14:textId="302317AB" w:rsidR="00F54A56" w:rsidRPr="000D7721" w:rsidRDefault="00F54A56" w:rsidP="00F54A5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EDF Energy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2E585966" w14:textId="1865CCB6" w:rsidR="00F54A56" w:rsidRPr="000D7721" w:rsidRDefault="00F54A56" w:rsidP="00F54A5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Electricity toilets - November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E6A5A73" w14:textId="146B0FA8" w:rsidR="00F54A56" w:rsidRPr="000D7721" w:rsidRDefault="00F54A56" w:rsidP="00F54A5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77.03</w:t>
            </w:r>
          </w:p>
        </w:tc>
      </w:tr>
      <w:tr w:rsidR="00F54A56" w:rsidRPr="00CA5BEC" w14:paraId="2BB33125" w14:textId="77777777" w:rsidTr="003145C2">
        <w:trPr>
          <w:trHeight w:val="288"/>
        </w:trPr>
        <w:tc>
          <w:tcPr>
            <w:tcW w:w="440" w:type="dxa"/>
          </w:tcPr>
          <w:p w14:paraId="5A4AE8F2" w14:textId="0CBF2F6C" w:rsidR="00F54A56" w:rsidRDefault="00F54A56" w:rsidP="00F54A5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6D76A67" w14:textId="4D4FBE2E" w:rsidR="00F54A56" w:rsidRPr="000D7721" w:rsidRDefault="00F54A56" w:rsidP="00F54A5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14.12.22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14:paraId="1119A6C5" w14:textId="073FDA5C" w:rsidR="00F54A56" w:rsidRPr="000D7721" w:rsidRDefault="00F54A56" w:rsidP="00F54A5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EDF Energy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201F93A2" w14:textId="4D96583E" w:rsidR="00F54A56" w:rsidRPr="000D7721" w:rsidRDefault="00F54A56" w:rsidP="00F54A5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Electricity toilets- Nov. a</w:t>
            </w:r>
            <w:r w:rsidR="003145C2">
              <w:rPr>
                <w:rFonts w:ascii="Calibri" w:hAnsi="Calibri" w:cs="Calibri"/>
                <w:sz w:val="22"/>
                <w:szCs w:val="22"/>
              </w:rPr>
              <w:t>djustment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66F6CF0" w14:textId="5DF57162" w:rsidR="00F54A56" w:rsidRPr="000D7721" w:rsidRDefault="00F54A56" w:rsidP="00F54A5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7.62</w:t>
            </w:r>
          </w:p>
        </w:tc>
      </w:tr>
      <w:tr w:rsidR="00F54A56" w:rsidRPr="00CA5BEC" w14:paraId="49000B49" w14:textId="77777777" w:rsidTr="003145C2">
        <w:trPr>
          <w:trHeight w:val="288"/>
        </w:trPr>
        <w:tc>
          <w:tcPr>
            <w:tcW w:w="440" w:type="dxa"/>
          </w:tcPr>
          <w:p w14:paraId="147118F5" w14:textId="433AD11D" w:rsidR="00F54A56" w:rsidRDefault="00F54A56" w:rsidP="00F54A5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1D7318A" w14:textId="37A8A143" w:rsidR="00F54A56" w:rsidRPr="000D7721" w:rsidRDefault="00F54A56" w:rsidP="00F54A5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14.12.22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14:paraId="4794605C" w14:textId="5B3F56C3" w:rsidR="00F54A56" w:rsidRPr="000D7721" w:rsidRDefault="00F54A56" w:rsidP="00F54A5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British Gas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22419279" w14:textId="2C0B9385" w:rsidR="00F54A56" w:rsidRPr="000D7721" w:rsidRDefault="00F54A56" w:rsidP="00F54A5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PGC Gas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89CF8C2" w14:textId="532723C4" w:rsidR="00F54A56" w:rsidRPr="000D7721" w:rsidRDefault="00F54A56" w:rsidP="00F54A5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44.59</w:t>
            </w:r>
          </w:p>
        </w:tc>
      </w:tr>
      <w:tr w:rsidR="00F54A56" w:rsidRPr="00CA5BEC" w14:paraId="24863026" w14:textId="77777777" w:rsidTr="003145C2">
        <w:trPr>
          <w:trHeight w:val="288"/>
        </w:trPr>
        <w:tc>
          <w:tcPr>
            <w:tcW w:w="440" w:type="dxa"/>
          </w:tcPr>
          <w:p w14:paraId="1016D851" w14:textId="4AF1F679" w:rsidR="00F54A56" w:rsidRDefault="00F54A56" w:rsidP="00F54A5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7754A68" w14:textId="27F0655C" w:rsidR="00F54A56" w:rsidRPr="000D7721" w:rsidRDefault="00F54A56" w:rsidP="00F54A5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14.12.22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14:paraId="49B44D59" w14:textId="4C6D5130" w:rsidR="00F54A56" w:rsidRPr="000D7721" w:rsidRDefault="00F54A56" w:rsidP="00F54A5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British Gas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250839CF" w14:textId="1F93F6DD" w:rsidR="00F54A56" w:rsidRPr="000D7721" w:rsidRDefault="00F54A56" w:rsidP="00F54A5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Electricity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79E71F2" w14:textId="0A723BE7" w:rsidR="00F54A56" w:rsidRPr="000D7721" w:rsidRDefault="00F54A56" w:rsidP="00F54A5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596.42</w:t>
            </w:r>
          </w:p>
        </w:tc>
      </w:tr>
      <w:tr w:rsidR="00F54A56" w:rsidRPr="00CA5BEC" w14:paraId="4FF150AD" w14:textId="77777777" w:rsidTr="003145C2">
        <w:trPr>
          <w:trHeight w:val="288"/>
        </w:trPr>
        <w:tc>
          <w:tcPr>
            <w:tcW w:w="440" w:type="dxa"/>
          </w:tcPr>
          <w:p w14:paraId="6C6DA22E" w14:textId="3E7F2D5F" w:rsidR="00F54A56" w:rsidRDefault="00F54A56" w:rsidP="00F54A5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4F3BF10" w14:textId="18D08551" w:rsidR="00F54A56" w:rsidRDefault="00F54A56" w:rsidP="00F54A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23.12.22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14:paraId="55F5A87F" w14:textId="129736F7" w:rsidR="00F54A56" w:rsidRDefault="00F54A56" w:rsidP="00F54A5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Cathedral Leasing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4C4DE841" w14:textId="5B70C88F" w:rsidR="00F54A56" w:rsidRDefault="00F54A56" w:rsidP="00F54A5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Feminine hygiene bins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3D3D077" w14:textId="10CB0645" w:rsidR="00F54A56" w:rsidRDefault="00F54A56" w:rsidP="00F54A5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46.80</w:t>
            </w:r>
          </w:p>
        </w:tc>
      </w:tr>
      <w:tr w:rsidR="00F54A56" w:rsidRPr="00CA5BEC" w14:paraId="1607354E" w14:textId="77777777" w:rsidTr="003145C2">
        <w:trPr>
          <w:trHeight w:val="288"/>
        </w:trPr>
        <w:tc>
          <w:tcPr>
            <w:tcW w:w="440" w:type="dxa"/>
          </w:tcPr>
          <w:p w14:paraId="77B0E8D1" w14:textId="2FFC5BDF" w:rsidR="00F54A56" w:rsidRDefault="00F54A56" w:rsidP="00F54A5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8E09050" w14:textId="4E246098" w:rsidR="00F54A56" w:rsidRDefault="00F54A56" w:rsidP="00F54A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29.12.22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14:paraId="3A0D269A" w14:textId="649A9044" w:rsidR="00F54A56" w:rsidRDefault="00F54A56" w:rsidP="00F54A5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British Gas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258EBE1C" w14:textId="57BC4341" w:rsidR="00F54A56" w:rsidRDefault="00F54A56" w:rsidP="00F54A5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PGC gas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01FFBAE" w14:textId="6C6D0BAC" w:rsidR="00F54A56" w:rsidRDefault="00F54A56" w:rsidP="00F54A5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36.11</w:t>
            </w:r>
          </w:p>
        </w:tc>
      </w:tr>
      <w:tr w:rsidR="00F54A56" w:rsidRPr="00CA5BEC" w14:paraId="24F92E03" w14:textId="77777777" w:rsidTr="003145C2">
        <w:trPr>
          <w:trHeight w:val="288"/>
        </w:trPr>
        <w:tc>
          <w:tcPr>
            <w:tcW w:w="440" w:type="dxa"/>
          </w:tcPr>
          <w:p w14:paraId="1FEF3CF5" w14:textId="0666ED0E" w:rsidR="00F54A56" w:rsidRDefault="00F54A56" w:rsidP="00F54A5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8023A4D" w14:textId="189D73DF" w:rsidR="00F54A56" w:rsidRDefault="00F54A56" w:rsidP="00F54A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29.12.22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14:paraId="488377C2" w14:textId="6B72EC74" w:rsidR="00F54A56" w:rsidRDefault="00F54A56" w:rsidP="00F54A5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British Gas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76963ADE" w14:textId="2E65B760" w:rsidR="00F54A56" w:rsidRDefault="00F54A56" w:rsidP="00F54A5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Electricity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C5D5E57" w14:textId="0F38BB50" w:rsidR="00F54A56" w:rsidRDefault="00F54A56" w:rsidP="00F54A5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376.45</w:t>
            </w:r>
          </w:p>
        </w:tc>
      </w:tr>
    </w:tbl>
    <w:p w14:paraId="1EE1AFE2" w14:textId="64E749DC" w:rsidR="009D0D1D" w:rsidRDefault="008523F6" w:rsidP="009D0D1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</w:t>
      </w:r>
      <w:r w:rsidR="009D0D1D">
        <w:rPr>
          <w:color w:val="000000"/>
          <w:sz w:val="24"/>
          <w:szCs w:val="24"/>
        </w:rPr>
        <w:t xml:space="preserve">atutory </w:t>
      </w:r>
      <w:proofErr w:type="gramStart"/>
      <w:r w:rsidR="009D0D1D">
        <w:rPr>
          <w:color w:val="000000"/>
          <w:sz w:val="24"/>
          <w:szCs w:val="24"/>
        </w:rPr>
        <w:t>provisions:-</w:t>
      </w:r>
      <w:proofErr w:type="gramEnd"/>
      <w:r w:rsidR="009D0D1D">
        <w:rPr>
          <w:color w:val="000000"/>
          <w:sz w:val="24"/>
          <w:szCs w:val="24"/>
        </w:rPr>
        <w:t xml:space="preserve"> Items </w:t>
      </w:r>
      <w:r w:rsidR="00480E82">
        <w:rPr>
          <w:color w:val="000000"/>
          <w:sz w:val="24"/>
          <w:szCs w:val="24"/>
        </w:rPr>
        <w:t>2</w:t>
      </w:r>
      <w:r w:rsidR="00A96C23">
        <w:rPr>
          <w:color w:val="000000"/>
          <w:sz w:val="24"/>
          <w:szCs w:val="24"/>
        </w:rPr>
        <w:t>-</w:t>
      </w:r>
      <w:r w:rsidR="00ED5B80">
        <w:rPr>
          <w:color w:val="000000"/>
          <w:sz w:val="24"/>
          <w:szCs w:val="24"/>
        </w:rPr>
        <w:t>9</w:t>
      </w:r>
      <w:r w:rsidR="009D0D1D">
        <w:rPr>
          <w:color w:val="000000"/>
          <w:sz w:val="24"/>
          <w:szCs w:val="24"/>
        </w:rPr>
        <w:t xml:space="preserve"> Local Government Act 1972 s111. Item </w:t>
      </w:r>
      <w:r w:rsidR="00480E82">
        <w:rPr>
          <w:color w:val="000000"/>
          <w:sz w:val="24"/>
          <w:szCs w:val="24"/>
        </w:rPr>
        <w:t>1</w:t>
      </w:r>
      <w:r w:rsidR="009D0D1D">
        <w:rPr>
          <w:color w:val="000000"/>
          <w:sz w:val="24"/>
          <w:szCs w:val="24"/>
        </w:rPr>
        <w:t xml:space="preserve"> Telecom Act 1984. Note and </w:t>
      </w:r>
      <w:proofErr w:type="gramStart"/>
      <w:r w:rsidR="009D0D1D">
        <w:rPr>
          <w:b/>
          <w:color w:val="000000"/>
          <w:sz w:val="24"/>
          <w:szCs w:val="24"/>
        </w:rPr>
        <w:t>Close</w:t>
      </w:r>
      <w:proofErr w:type="gramEnd"/>
      <w:r w:rsidR="009D0D1D">
        <w:rPr>
          <w:color w:val="000000"/>
          <w:sz w:val="24"/>
          <w:szCs w:val="24"/>
        </w:rPr>
        <w:t xml:space="preserve"> this table from the minutes.</w:t>
      </w:r>
    </w:p>
    <w:p w14:paraId="66FB6BF3" w14:textId="076A4AD0" w:rsidR="00D56956" w:rsidRDefault="00D5695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</w:p>
    <w:p w14:paraId="297A7B23" w14:textId="0AE83125" w:rsidR="00EE2DBD" w:rsidRDefault="00524F81">
      <w:pPr>
        <w:pStyle w:val="Heading6"/>
        <w:tabs>
          <w:tab w:val="left" w:pos="567"/>
        </w:tabs>
        <w:jc w:val="both"/>
        <w:rPr>
          <w:b/>
          <w:u w:val="single"/>
        </w:rPr>
      </w:pPr>
      <w:r>
        <w:rPr>
          <w:b/>
          <w:u w:val="single"/>
        </w:rPr>
        <w:t>Matters Arising from the Finance Committee Meeting</w:t>
      </w:r>
      <w:r w:rsidR="009E3DB3">
        <w:rPr>
          <w:b/>
          <w:u w:val="single"/>
        </w:rPr>
        <w:t xml:space="preserve"> </w:t>
      </w:r>
      <w:r w:rsidR="00A00F3A">
        <w:rPr>
          <w:b/>
          <w:u w:val="single"/>
        </w:rPr>
        <w:t>1</w:t>
      </w:r>
      <w:r w:rsidR="00E85928">
        <w:rPr>
          <w:b/>
          <w:u w:val="single"/>
        </w:rPr>
        <w:t>3</w:t>
      </w:r>
      <w:r w:rsidR="00337A7B" w:rsidRPr="00337A7B">
        <w:rPr>
          <w:b/>
          <w:u w:val="single"/>
          <w:vertAlign w:val="superscript"/>
        </w:rPr>
        <w:t>th</w:t>
      </w:r>
      <w:r w:rsidR="00337A7B">
        <w:rPr>
          <w:b/>
          <w:u w:val="single"/>
        </w:rPr>
        <w:t xml:space="preserve"> </w:t>
      </w:r>
      <w:r w:rsidR="00503906">
        <w:rPr>
          <w:b/>
          <w:u w:val="single"/>
        </w:rPr>
        <w:t>December</w:t>
      </w:r>
      <w:r w:rsidR="00AE4483">
        <w:rPr>
          <w:b/>
          <w:u w:val="single"/>
        </w:rPr>
        <w:t xml:space="preserve"> 2022</w:t>
      </w:r>
    </w:p>
    <w:p w14:paraId="0B701C2D" w14:textId="66F59B20" w:rsidR="00605124" w:rsidRDefault="0060512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3E98514E" w14:textId="4B7B6E12" w:rsidR="00482AAC" w:rsidRDefault="00DD16FC" w:rsidP="00482AA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303</w:t>
      </w:r>
      <w:r w:rsidR="00482AAC">
        <w:rPr>
          <w:b/>
          <w:color w:val="000000"/>
          <w:sz w:val="24"/>
          <w:szCs w:val="24"/>
          <w:u w:val="single"/>
        </w:rPr>
        <w:tab/>
      </w:r>
      <w:r w:rsidR="00933134">
        <w:rPr>
          <w:b/>
          <w:color w:val="000000"/>
          <w:sz w:val="24"/>
          <w:szCs w:val="24"/>
          <w:u w:val="single"/>
        </w:rPr>
        <w:t>BLACK CAT TOURISM STRATEGY</w:t>
      </w:r>
    </w:p>
    <w:p w14:paraId="3E73E17F" w14:textId="05AE9F66" w:rsidR="00605124" w:rsidRDefault="0014206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meeting with the Lottery Officer has been </w:t>
      </w:r>
      <w:r w:rsidR="002A108A">
        <w:rPr>
          <w:color w:val="000000"/>
          <w:sz w:val="24"/>
          <w:szCs w:val="24"/>
        </w:rPr>
        <w:t>arranged for 1</w:t>
      </w:r>
      <w:r w:rsidR="003B304F">
        <w:rPr>
          <w:color w:val="000000"/>
          <w:sz w:val="24"/>
          <w:szCs w:val="24"/>
        </w:rPr>
        <w:t>9</w:t>
      </w:r>
      <w:r w:rsidR="0078143E" w:rsidRPr="0078143E">
        <w:rPr>
          <w:color w:val="000000"/>
          <w:sz w:val="24"/>
          <w:szCs w:val="24"/>
          <w:vertAlign w:val="superscript"/>
        </w:rPr>
        <w:t>th</w:t>
      </w:r>
      <w:r w:rsidR="0078143E">
        <w:rPr>
          <w:color w:val="000000"/>
          <w:sz w:val="24"/>
          <w:szCs w:val="24"/>
        </w:rPr>
        <w:t xml:space="preserve"> </w:t>
      </w:r>
      <w:r w:rsidR="003B304F">
        <w:rPr>
          <w:color w:val="000000"/>
          <w:sz w:val="24"/>
          <w:szCs w:val="24"/>
        </w:rPr>
        <w:t>January</w:t>
      </w:r>
      <w:r w:rsidR="0078143E">
        <w:rPr>
          <w:color w:val="000000"/>
          <w:sz w:val="24"/>
          <w:szCs w:val="24"/>
        </w:rPr>
        <w:t xml:space="preserve"> 202</w:t>
      </w:r>
      <w:r w:rsidR="003B304F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.</w:t>
      </w:r>
      <w:r w:rsidR="0010279F">
        <w:rPr>
          <w:color w:val="000000"/>
          <w:sz w:val="24"/>
          <w:szCs w:val="24"/>
        </w:rPr>
        <w:t xml:space="preserve"> </w:t>
      </w:r>
    </w:p>
    <w:p w14:paraId="67FDFFC8" w14:textId="7F4952E9" w:rsidR="00B90BFE" w:rsidRDefault="00B90BFE" w:rsidP="0041394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</w:p>
    <w:p w14:paraId="21A19213" w14:textId="311AE7F1" w:rsidR="000D10AA" w:rsidRDefault="000D10AA" w:rsidP="000D10A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30</w:t>
      </w:r>
      <w:r>
        <w:rPr>
          <w:b/>
          <w:color w:val="000000"/>
          <w:sz w:val="24"/>
          <w:szCs w:val="24"/>
          <w:u w:val="single"/>
        </w:rPr>
        <w:t>4</w:t>
      </w:r>
      <w:r>
        <w:rPr>
          <w:b/>
          <w:color w:val="000000"/>
          <w:sz w:val="24"/>
          <w:szCs w:val="24"/>
          <w:u w:val="single"/>
        </w:rPr>
        <w:tab/>
      </w:r>
      <w:r w:rsidR="00042D16">
        <w:rPr>
          <w:b/>
          <w:color w:val="000000"/>
          <w:sz w:val="24"/>
          <w:szCs w:val="24"/>
          <w:u w:val="single"/>
        </w:rPr>
        <w:t>RISK ASSESSMENT</w:t>
      </w:r>
    </w:p>
    <w:p w14:paraId="25D2C662" w14:textId="77777777" w:rsidR="00323F52" w:rsidRDefault="005117CD" w:rsidP="00413943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 w:rsidRPr="005117CD">
        <w:rPr>
          <w:bCs/>
          <w:color w:val="000000"/>
          <w:sz w:val="24"/>
          <w:szCs w:val="24"/>
        </w:rPr>
        <w:t>The Risk Assessment was considered.</w:t>
      </w:r>
      <w:r>
        <w:rPr>
          <w:bCs/>
          <w:color w:val="000000"/>
          <w:sz w:val="24"/>
          <w:szCs w:val="24"/>
        </w:rPr>
        <w:t xml:space="preserve"> </w:t>
      </w:r>
      <w:r w:rsidR="00616476">
        <w:rPr>
          <w:bCs/>
          <w:color w:val="000000"/>
          <w:sz w:val="24"/>
          <w:szCs w:val="24"/>
        </w:rPr>
        <w:t>It was recognised that section 3.15</w:t>
      </w:r>
      <w:r w:rsidR="00813EB5">
        <w:rPr>
          <w:bCs/>
          <w:color w:val="000000"/>
          <w:sz w:val="24"/>
          <w:szCs w:val="24"/>
        </w:rPr>
        <w:t xml:space="preserve"> – GDPR needed to include reference to</w:t>
      </w:r>
      <w:r w:rsidR="007D05A8">
        <w:rPr>
          <w:bCs/>
          <w:color w:val="000000"/>
          <w:sz w:val="24"/>
          <w:szCs w:val="24"/>
        </w:rPr>
        <w:t xml:space="preserve"> staff and councillor training. </w:t>
      </w:r>
      <w:r w:rsidR="0018379D">
        <w:rPr>
          <w:bCs/>
          <w:color w:val="000000"/>
          <w:sz w:val="24"/>
          <w:szCs w:val="24"/>
        </w:rPr>
        <w:t xml:space="preserve">This will be added to the annual training programme. </w:t>
      </w:r>
      <w:r w:rsidR="00153135">
        <w:rPr>
          <w:bCs/>
          <w:color w:val="000000"/>
          <w:sz w:val="24"/>
          <w:szCs w:val="24"/>
        </w:rPr>
        <w:t xml:space="preserve">It was noted that </w:t>
      </w:r>
      <w:r w:rsidR="00E44603">
        <w:rPr>
          <w:bCs/>
          <w:color w:val="000000"/>
          <w:sz w:val="24"/>
          <w:szCs w:val="24"/>
        </w:rPr>
        <w:t>training sessions are not always conveniently timed. On-Line training</w:t>
      </w:r>
      <w:r w:rsidR="00E65BFB">
        <w:rPr>
          <w:bCs/>
          <w:color w:val="000000"/>
          <w:sz w:val="24"/>
          <w:szCs w:val="24"/>
        </w:rPr>
        <w:t xml:space="preserve">, which can be </w:t>
      </w:r>
      <w:r w:rsidR="005A0804">
        <w:rPr>
          <w:bCs/>
          <w:color w:val="000000"/>
          <w:sz w:val="24"/>
          <w:szCs w:val="24"/>
        </w:rPr>
        <w:t>accessed at any time</w:t>
      </w:r>
      <w:r w:rsidR="00323F52">
        <w:rPr>
          <w:bCs/>
          <w:color w:val="000000"/>
          <w:sz w:val="24"/>
          <w:szCs w:val="24"/>
        </w:rPr>
        <w:t xml:space="preserve"> will be sought.</w:t>
      </w:r>
    </w:p>
    <w:p w14:paraId="3AFEA1F7" w14:textId="2CF631DE" w:rsidR="000D10AA" w:rsidRPr="005117CD" w:rsidRDefault="00323F52" w:rsidP="00413943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It was </w:t>
      </w:r>
      <w:r w:rsidRPr="00FD7148">
        <w:rPr>
          <w:b/>
          <w:color w:val="000000"/>
          <w:sz w:val="24"/>
          <w:szCs w:val="24"/>
        </w:rPr>
        <w:t>RESOLVED</w:t>
      </w:r>
      <w:r>
        <w:rPr>
          <w:bCs/>
          <w:color w:val="000000"/>
          <w:sz w:val="24"/>
          <w:szCs w:val="24"/>
        </w:rPr>
        <w:t xml:space="preserve"> to accept the amended Risk Assessment</w:t>
      </w:r>
      <w:r w:rsidR="00FD7148">
        <w:rPr>
          <w:bCs/>
          <w:color w:val="000000"/>
          <w:sz w:val="24"/>
          <w:szCs w:val="24"/>
        </w:rPr>
        <w:t xml:space="preserve">. Note and </w:t>
      </w:r>
      <w:proofErr w:type="gramStart"/>
      <w:r w:rsidR="00FD7148">
        <w:rPr>
          <w:bCs/>
          <w:color w:val="000000"/>
          <w:sz w:val="24"/>
          <w:szCs w:val="24"/>
        </w:rPr>
        <w:t>Close</w:t>
      </w:r>
      <w:proofErr w:type="gramEnd"/>
      <w:r w:rsidR="00FD7148">
        <w:rPr>
          <w:bCs/>
          <w:color w:val="000000"/>
          <w:sz w:val="24"/>
          <w:szCs w:val="24"/>
        </w:rPr>
        <w:t xml:space="preserve"> this item.</w:t>
      </w:r>
      <w:r w:rsidR="00E65BFB">
        <w:rPr>
          <w:bCs/>
          <w:color w:val="000000"/>
          <w:sz w:val="24"/>
          <w:szCs w:val="24"/>
        </w:rPr>
        <w:t xml:space="preserve"> </w:t>
      </w:r>
    </w:p>
    <w:p w14:paraId="5D8ED1A0" w14:textId="77777777" w:rsidR="004D5BE1" w:rsidRPr="005117CD" w:rsidRDefault="004D5BE1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</w:p>
    <w:p w14:paraId="11D64818" w14:textId="66E010C4" w:rsidR="00EE2DBD" w:rsidRDefault="003B304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30</w:t>
      </w:r>
      <w:r w:rsidR="000D10AA">
        <w:rPr>
          <w:b/>
          <w:color w:val="000000"/>
          <w:sz w:val="24"/>
          <w:szCs w:val="24"/>
          <w:u w:val="single"/>
        </w:rPr>
        <w:t>5</w:t>
      </w:r>
      <w:r w:rsidR="00524F81">
        <w:rPr>
          <w:b/>
          <w:color w:val="000000"/>
          <w:sz w:val="24"/>
          <w:szCs w:val="24"/>
          <w:u w:val="single"/>
        </w:rPr>
        <w:tab/>
        <w:t>REFERRALS FROM OTHER COMMITTEES</w:t>
      </w:r>
    </w:p>
    <w:p w14:paraId="3A24E39D" w14:textId="6867F30F" w:rsidR="00841CBD" w:rsidRDefault="00933659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There were no referrals.</w:t>
      </w:r>
    </w:p>
    <w:p w14:paraId="42644C72" w14:textId="77777777" w:rsidR="00933659" w:rsidRDefault="00933659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</w:p>
    <w:p w14:paraId="637CDAE4" w14:textId="61EDA1C4" w:rsidR="00EE2DBD" w:rsidRDefault="003B304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30</w:t>
      </w:r>
      <w:r w:rsidR="000D10AA">
        <w:rPr>
          <w:b/>
          <w:color w:val="000000"/>
          <w:sz w:val="24"/>
          <w:szCs w:val="24"/>
          <w:u w:val="single"/>
        </w:rPr>
        <w:t>6</w:t>
      </w:r>
      <w:r w:rsidR="00524F81">
        <w:rPr>
          <w:b/>
          <w:color w:val="000000"/>
          <w:sz w:val="24"/>
          <w:szCs w:val="24"/>
          <w:u w:val="single"/>
        </w:rPr>
        <w:tab/>
        <w:t xml:space="preserve">CORRESPONDENCE – </w:t>
      </w:r>
      <w:r>
        <w:rPr>
          <w:b/>
          <w:color w:val="000000"/>
          <w:sz w:val="24"/>
          <w:szCs w:val="24"/>
          <w:u w:val="single"/>
        </w:rPr>
        <w:t>DEC</w:t>
      </w:r>
      <w:r w:rsidR="00B74C89">
        <w:rPr>
          <w:b/>
          <w:color w:val="000000"/>
          <w:sz w:val="24"/>
          <w:szCs w:val="24"/>
          <w:u w:val="single"/>
        </w:rPr>
        <w:t>EMBER</w:t>
      </w:r>
      <w:r w:rsidR="00670720">
        <w:rPr>
          <w:b/>
          <w:color w:val="000000"/>
          <w:sz w:val="24"/>
          <w:szCs w:val="24"/>
          <w:u w:val="single"/>
        </w:rPr>
        <w:t xml:space="preserve"> 202</w:t>
      </w:r>
      <w:r w:rsidR="004D63E4">
        <w:rPr>
          <w:b/>
          <w:color w:val="000000"/>
          <w:sz w:val="24"/>
          <w:szCs w:val="24"/>
          <w:u w:val="single"/>
        </w:rPr>
        <w:t>2</w:t>
      </w:r>
      <w:r w:rsidR="00B86C73">
        <w:rPr>
          <w:b/>
          <w:color w:val="000000"/>
          <w:sz w:val="24"/>
          <w:szCs w:val="24"/>
          <w:u w:val="single"/>
        </w:rPr>
        <w:t>/JANUARY 2023</w:t>
      </w:r>
      <w:r w:rsidR="00524F81">
        <w:rPr>
          <w:b/>
          <w:color w:val="000000"/>
          <w:sz w:val="24"/>
          <w:szCs w:val="24"/>
          <w:u w:val="single"/>
        </w:rPr>
        <w:t xml:space="preserve"> </w:t>
      </w:r>
    </w:p>
    <w:p w14:paraId="3C2AE1F1" w14:textId="654D1E91" w:rsidR="006A0D57" w:rsidRPr="006A0D57" w:rsidRDefault="008E23A2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There was no correspondence not dealt with above. </w:t>
      </w:r>
      <w:r w:rsidR="006A0D57">
        <w:rPr>
          <w:bCs/>
          <w:color w:val="000000"/>
          <w:sz w:val="24"/>
          <w:szCs w:val="24"/>
        </w:rPr>
        <w:t xml:space="preserve">Note and </w:t>
      </w:r>
      <w:proofErr w:type="gramStart"/>
      <w:r w:rsidR="006A0D57" w:rsidRPr="006A0D57">
        <w:rPr>
          <w:b/>
          <w:color w:val="000000"/>
          <w:sz w:val="24"/>
          <w:szCs w:val="24"/>
        </w:rPr>
        <w:t>Close</w:t>
      </w:r>
      <w:proofErr w:type="gramEnd"/>
      <w:r w:rsidR="006A0D57">
        <w:rPr>
          <w:bCs/>
          <w:color w:val="000000"/>
          <w:sz w:val="24"/>
          <w:szCs w:val="24"/>
        </w:rPr>
        <w:t xml:space="preserve"> this item.</w:t>
      </w:r>
    </w:p>
    <w:sectPr w:rsidR="006A0D57" w:rsidRPr="006A0D57" w:rsidSect="00FA41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991" w:bottom="1843" w:left="1701" w:header="720" w:footer="720" w:gutter="0"/>
      <w:pgNumType w:start="6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97861" w14:textId="77777777" w:rsidR="002365CC" w:rsidRDefault="002365CC">
      <w:r>
        <w:separator/>
      </w:r>
    </w:p>
  </w:endnote>
  <w:endnote w:type="continuationSeparator" w:id="0">
    <w:p w14:paraId="4A664F00" w14:textId="77777777" w:rsidR="002365CC" w:rsidRDefault="002365CC">
      <w:r>
        <w:continuationSeparator/>
      </w:r>
    </w:p>
  </w:endnote>
  <w:endnote w:type="continuationNotice" w:id="1">
    <w:p w14:paraId="3AB205E8" w14:textId="77777777" w:rsidR="002365CC" w:rsidRDefault="002365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4DF19" w14:textId="77777777" w:rsidR="00EE2DBD" w:rsidRDefault="00EE2DB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AD6A5" w14:textId="77777777" w:rsidR="00EE2DBD" w:rsidRDefault="00524F8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F4816">
      <w:rPr>
        <w:noProof/>
        <w:color w:val="000000"/>
      </w:rPr>
      <w:t>21</w:t>
    </w:r>
    <w:r>
      <w:rPr>
        <w:color w:val="000000"/>
      </w:rPr>
      <w:fldChar w:fldCharType="end"/>
    </w:r>
  </w:p>
  <w:p w14:paraId="63595F91" w14:textId="77777777" w:rsidR="00EE2DBD" w:rsidRDefault="00EE2DB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536D2" w14:textId="77777777" w:rsidR="00EE2DBD" w:rsidRDefault="00EE2DB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BFBBC" w14:textId="77777777" w:rsidR="002365CC" w:rsidRDefault="002365CC">
      <w:r>
        <w:separator/>
      </w:r>
    </w:p>
  </w:footnote>
  <w:footnote w:type="continuationSeparator" w:id="0">
    <w:p w14:paraId="69224B11" w14:textId="77777777" w:rsidR="002365CC" w:rsidRDefault="002365CC">
      <w:r>
        <w:continuationSeparator/>
      </w:r>
    </w:p>
  </w:footnote>
  <w:footnote w:type="continuationNotice" w:id="1">
    <w:p w14:paraId="0DF25B26" w14:textId="77777777" w:rsidR="002365CC" w:rsidRDefault="002365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9721C" w14:textId="77777777" w:rsidR="00EE2DBD" w:rsidRDefault="00EE2DB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30BD5" w14:textId="77777777" w:rsidR="00EE2DBD" w:rsidRDefault="00EE2DB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A86C9" w14:textId="77777777" w:rsidR="00EE2DBD" w:rsidRDefault="00EE2DB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75CD5"/>
    <w:multiLevelType w:val="hybridMultilevel"/>
    <w:tmpl w:val="2D1E657C"/>
    <w:lvl w:ilvl="0" w:tplc="DA80F6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82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DBD"/>
    <w:rsid w:val="00000EB2"/>
    <w:rsid w:val="00002083"/>
    <w:rsid w:val="00003CCE"/>
    <w:rsid w:val="00007EC8"/>
    <w:rsid w:val="00011534"/>
    <w:rsid w:val="00011581"/>
    <w:rsid w:val="00011B29"/>
    <w:rsid w:val="00016AF6"/>
    <w:rsid w:val="000208B2"/>
    <w:rsid w:val="00020B02"/>
    <w:rsid w:val="00021FCF"/>
    <w:rsid w:val="00022E8C"/>
    <w:rsid w:val="00023837"/>
    <w:rsid w:val="00026CB2"/>
    <w:rsid w:val="00031271"/>
    <w:rsid w:val="000339A9"/>
    <w:rsid w:val="000339FC"/>
    <w:rsid w:val="00036D5C"/>
    <w:rsid w:val="00037DE8"/>
    <w:rsid w:val="00037FCF"/>
    <w:rsid w:val="00041914"/>
    <w:rsid w:val="00042069"/>
    <w:rsid w:val="00042D16"/>
    <w:rsid w:val="00050360"/>
    <w:rsid w:val="00051F40"/>
    <w:rsid w:val="00055C5F"/>
    <w:rsid w:val="00055FAD"/>
    <w:rsid w:val="00057745"/>
    <w:rsid w:val="00057F16"/>
    <w:rsid w:val="000603A5"/>
    <w:rsid w:val="00060C86"/>
    <w:rsid w:val="00060F3A"/>
    <w:rsid w:val="00064A3A"/>
    <w:rsid w:val="00066094"/>
    <w:rsid w:val="0007758E"/>
    <w:rsid w:val="00084C3B"/>
    <w:rsid w:val="00085BE5"/>
    <w:rsid w:val="0008698A"/>
    <w:rsid w:val="00090EDE"/>
    <w:rsid w:val="00095CA4"/>
    <w:rsid w:val="000977F9"/>
    <w:rsid w:val="000A2CBB"/>
    <w:rsid w:val="000A4C85"/>
    <w:rsid w:val="000A7062"/>
    <w:rsid w:val="000A7EB4"/>
    <w:rsid w:val="000B5142"/>
    <w:rsid w:val="000C149C"/>
    <w:rsid w:val="000C21BF"/>
    <w:rsid w:val="000C39EB"/>
    <w:rsid w:val="000C50AE"/>
    <w:rsid w:val="000C5734"/>
    <w:rsid w:val="000C7B88"/>
    <w:rsid w:val="000D0EA4"/>
    <w:rsid w:val="000D10AA"/>
    <w:rsid w:val="000D1BB3"/>
    <w:rsid w:val="000D59A8"/>
    <w:rsid w:val="000D7721"/>
    <w:rsid w:val="000E19C5"/>
    <w:rsid w:val="000E4A89"/>
    <w:rsid w:val="000E6672"/>
    <w:rsid w:val="000E66E6"/>
    <w:rsid w:val="000E6899"/>
    <w:rsid w:val="000F0B0F"/>
    <w:rsid w:val="000F6575"/>
    <w:rsid w:val="000F65F8"/>
    <w:rsid w:val="0010279F"/>
    <w:rsid w:val="00103063"/>
    <w:rsid w:val="00105CB7"/>
    <w:rsid w:val="00106CE7"/>
    <w:rsid w:val="0011049B"/>
    <w:rsid w:val="00112361"/>
    <w:rsid w:val="00112609"/>
    <w:rsid w:val="0011413B"/>
    <w:rsid w:val="001162C2"/>
    <w:rsid w:val="0011649A"/>
    <w:rsid w:val="00117143"/>
    <w:rsid w:val="00117462"/>
    <w:rsid w:val="00121174"/>
    <w:rsid w:val="001214B9"/>
    <w:rsid w:val="00125ADF"/>
    <w:rsid w:val="0012736D"/>
    <w:rsid w:val="00130481"/>
    <w:rsid w:val="0013056A"/>
    <w:rsid w:val="00136735"/>
    <w:rsid w:val="00136D55"/>
    <w:rsid w:val="001374D2"/>
    <w:rsid w:val="00141BB8"/>
    <w:rsid w:val="00142063"/>
    <w:rsid w:val="001447B6"/>
    <w:rsid w:val="001462EC"/>
    <w:rsid w:val="001473E3"/>
    <w:rsid w:val="0015052C"/>
    <w:rsid w:val="00153135"/>
    <w:rsid w:val="00153295"/>
    <w:rsid w:val="00153F17"/>
    <w:rsid w:val="00156F60"/>
    <w:rsid w:val="00162005"/>
    <w:rsid w:val="0016225E"/>
    <w:rsid w:val="00162F86"/>
    <w:rsid w:val="001668C0"/>
    <w:rsid w:val="00167552"/>
    <w:rsid w:val="0016762A"/>
    <w:rsid w:val="00167C57"/>
    <w:rsid w:val="001703EF"/>
    <w:rsid w:val="00170AF8"/>
    <w:rsid w:val="00170D62"/>
    <w:rsid w:val="001724A0"/>
    <w:rsid w:val="00174F5D"/>
    <w:rsid w:val="00177557"/>
    <w:rsid w:val="00181C95"/>
    <w:rsid w:val="0018379D"/>
    <w:rsid w:val="00184DF1"/>
    <w:rsid w:val="001866C5"/>
    <w:rsid w:val="00187E36"/>
    <w:rsid w:val="001908F9"/>
    <w:rsid w:val="001914F2"/>
    <w:rsid w:val="00191896"/>
    <w:rsid w:val="00193653"/>
    <w:rsid w:val="00195393"/>
    <w:rsid w:val="001959F2"/>
    <w:rsid w:val="001A093B"/>
    <w:rsid w:val="001A4431"/>
    <w:rsid w:val="001A58CC"/>
    <w:rsid w:val="001A6231"/>
    <w:rsid w:val="001A6D15"/>
    <w:rsid w:val="001B6377"/>
    <w:rsid w:val="001B7E13"/>
    <w:rsid w:val="001B7E93"/>
    <w:rsid w:val="001C44F5"/>
    <w:rsid w:val="001C52B9"/>
    <w:rsid w:val="001C5436"/>
    <w:rsid w:val="001C6D8E"/>
    <w:rsid w:val="001C70D7"/>
    <w:rsid w:val="001C7B39"/>
    <w:rsid w:val="001D1BC6"/>
    <w:rsid w:val="001D1E2B"/>
    <w:rsid w:val="001D22D7"/>
    <w:rsid w:val="001D33F6"/>
    <w:rsid w:val="001D4154"/>
    <w:rsid w:val="001D4369"/>
    <w:rsid w:val="001D5995"/>
    <w:rsid w:val="001E1C74"/>
    <w:rsid w:val="001E3497"/>
    <w:rsid w:val="001E3549"/>
    <w:rsid w:val="001E457C"/>
    <w:rsid w:val="001E4C18"/>
    <w:rsid w:val="001E4D4D"/>
    <w:rsid w:val="001E4F3A"/>
    <w:rsid w:val="001F1323"/>
    <w:rsid w:val="001F17A2"/>
    <w:rsid w:val="001F3382"/>
    <w:rsid w:val="001F507A"/>
    <w:rsid w:val="001F55C1"/>
    <w:rsid w:val="0020039D"/>
    <w:rsid w:val="00202C93"/>
    <w:rsid w:val="0020368E"/>
    <w:rsid w:val="00203F84"/>
    <w:rsid w:val="0020534C"/>
    <w:rsid w:val="00206380"/>
    <w:rsid w:val="0020784F"/>
    <w:rsid w:val="00207B5E"/>
    <w:rsid w:val="0021034F"/>
    <w:rsid w:val="00211565"/>
    <w:rsid w:val="00214EE0"/>
    <w:rsid w:val="00216FA2"/>
    <w:rsid w:val="0022555E"/>
    <w:rsid w:val="0022608B"/>
    <w:rsid w:val="002309EF"/>
    <w:rsid w:val="002315CC"/>
    <w:rsid w:val="00234002"/>
    <w:rsid w:val="00235B34"/>
    <w:rsid w:val="002365CC"/>
    <w:rsid w:val="00237245"/>
    <w:rsid w:val="0024059A"/>
    <w:rsid w:val="0024153F"/>
    <w:rsid w:val="002419ED"/>
    <w:rsid w:val="00242E0B"/>
    <w:rsid w:val="00244A51"/>
    <w:rsid w:val="0024753C"/>
    <w:rsid w:val="00251B54"/>
    <w:rsid w:val="00252EDB"/>
    <w:rsid w:val="0025414C"/>
    <w:rsid w:val="002549C1"/>
    <w:rsid w:val="002604B0"/>
    <w:rsid w:val="00262D39"/>
    <w:rsid w:val="00264CD4"/>
    <w:rsid w:val="00265139"/>
    <w:rsid w:val="00266689"/>
    <w:rsid w:val="0026773D"/>
    <w:rsid w:val="002714D7"/>
    <w:rsid w:val="00274B3A"/>
    <w:rsid w:val="002758D0"/>
    <w:rsid w:val="002812EC"/>
    <w:rsid w:val="00284404"/>
    <w:rsid w:val="00285B9D"/>
    <w:rsid w:val="00286CA4"/>
    <w:rsid w:val="0028790B"/>
    <w:rsid w:val="00291E5F"/>
    <w:rsid w:val="002923A2"/>
    <w:rsid w:val="00293E8B"/>
    <w:rsid w:val="002A1045"/>
    <w:rsid w:val="002A108A"/>
    <w:rsid w:val="002A1E06"/>
    <w:rsid w:val="002A435C"/>
    <w:rsid w:val="002A5036"/>
    <w:rsid w:val="002A5A5B"/>
    <w:rsid w:val="002A7726"/>
    <w:rsid w:val="002B5207"/>
    <w:rsid w:val="002B59EB"/>
    <w:rsid w:val="002B66EB"/>
    <w:rsid w:val="002C12F9"/>
    <w:rsid w:val="002C6379"/>
    <w:rsid w:val="002D26A7"/>
    <w:rsid w:val="002D7927"/>
    <w:rsid w:val="002E1B4A"/>
    <w:rsid w:val="002E4A84"/>
    <w:rsid w:val="002E67F1"/>
    <w:rsid w:val="002E6D5C"/>
    <w:rsid w:val="002E7173"/>
    <w:rsid w:val="002F014F"/>
    <w:rsid w:val="002F2740"/>
    <w:rsid w:val="002F3E9D"/>
    <w:rsid w:val="002F7144"/>
    <w:rsid w:val="002F7166"/>
    <w:rsid w:val="002F7AB6"/>
    <w:rsid w:val="003008F7"/>
    <w:rsid w:val="003063A8"/>
    <w:rsid w:val="003064B2"/>
    <w:rsid w:val="00306CF7"/>
    <w:rsid w:val="0031001D"/>
    <w:rsid w:val="003132D2"/>
    <w:rsid w:val="0031382F"/>
    <w:rsid w:val="00313DF0"/>
    <w:rsid w:val="003145C2"/>
    <w:rsid w:val="00314B89"/>
    <w:rsid w:val="00320834"/>
    <w:rsid w:val="00321AD1"/>
    <w:rsid w:val="00321C11"/>
    <w:rsid w:val="00322415"/>
    <w:rsid w:val="003237D8"/>
    <w:rsid w:val="00323F52"/>
    <w:rsid w:val="00325DC3"/>
    <w:rsid w:val="00327E9B"/>
    <w:rsid w:val="00330093"/>
    <w:rsid w:val="00331CC7"/>
    <w:rsid w:val="00332AB6"/>
    <w:rsid w:val="00332DD0"/>
    <w:rsid w:val="00334054"/>
    <w:rsid w:val="00335A72"/>
    <w:rsid w:val="0033666E"/>
    <w:rsid w:val="00336DFC"/>
    <w:rsid w:val="003374C1"/>
    <w:rsid w:val="003378AB"/>
    <w:rsid w:val="00337A7B"/>
    <w:rsid w:val="00341C20"/>
    <w:rsid w:val="00343474"/>
    <w:rsid w:val="00344555"/>
    <w:rsid w:val="00347204"/>
    <w:rsid w:val="003513D6"/>
    <w:rsid w:val="0035229F"/>
    <w:rsid w:val="00355B77"/>
    <w:rsid w:val="00362398"/>
    <w:rsid w:val="00362580"/>
    <w:rsid w:val="0036448B"/>
    <w:rsid w:val="0036496A"/>
    <w:rsid w:val="003662CD"/>
    <w:rsid w:val="0036691C"/>
    <w:rsid w:val="00367B32"/>
    <w:rsid w:val="003700F5"/>
    <w:rsid w:val="0037030E"/>
    <w:rsid w:val="0037147E"/>
    <w:rsid w:val="003734D8"/>
    <w:rsid w:val="00373612"/>
    <w:rsid w:val="0037494E"/>
    <w:rsid w:val="0037656A"/>
    <w:rsid w:val="003822DC"/>
    <w:rsid w:val="00385AA3"/>
    <w:rsid w:val="0038613E"/>
    <w:rsid w:val="00386FCE"/>
    <w:rsid w:val="003871FE"/>
    <w:rsid w:val="00392C1F"/>
    <w:rsid w:val="00393A83"/>
    <w:rsid w:val="003A102F"/>
    <w:rsid w:val="003A131B"/>
    <w:rsid w:val="003A2B6A"/>
    <w:rsid w:val="003A4157"/>
    <w:rsid w:val="003A4FAF"/>
    <w:rsid w:val="003B07C2"/>
    <w:rsid w:val="003B16A9"/>
    <w:rsid w:val="003B304F"/>
    <w:rsid w:val="003B4C3F"/>
    <w:rsid w:val="003B5339"/>
    <w:rsid w:val="003B5D13"/>
    <w:rsid w:val="003C22EE"/>
    <w:rsid w:val="003C577B"/>
    <w:rsid w:val="003C5A88"/>
    <w:rsid w:val="003C6B32"/>
    <w:rsid w:val="003D051B"/>
    <w:rsid w:val="003D5155"/>
    <w:rsid w:val="003D5741"/>
    <w:rsid w:val="003D5F25"/>
    <w:rsid w:val="003D65D8"/>
    <w:rsid w:val="003E2862"/>
    <w:rsid w:val="003E3A0F"/>
    <w:rsid w:val="003E7020"/>
    <w:rsid w:val="003F21CA"/>
    <w:rsid w:val="003F4C63"/>
    <w:rsid w:val="003F65E8"/>
    <w:rsid w:val="00400D7E"/>
    <w:rsid w:val="0040233C"/>
    <w:rsid w:val="004033C7"/>
    <w:rsid w:val="00403F1F"/>
    <w:rsid w:val="00404B55"/>
    <w:rsid w:val="00405004"/>
    <w:rsid w:val="00405780"/>
    <w:rsid w:val="00412A5E"/>
    <w:rsid w:val="00413943"/>
    <w:rsid w:val="00414FF9"/>
    <w:rsid w:val="004151EE"/>
    <w:rsid w:val="00415A2E"/>
    <w:rsid w:val="00415FA1"/>
    <w:rsid w:val="004179DF"/>
    <w:rsid w:val="00417CF3"/>
    <w:rsid w:val="00423B0E"/>
    <w:rsid w:val="00424B49"/>
    <w:rsid w:val="004257E0"/>
    <w:rsid w:val="00426BC6"/>
    <w:rsid w:val="0043263D"/>
    <w:rsid w:val="00434EA5"/>
    <w:rsid w:val="00434F24"/>
    <w:rsid w:val="004363BC"/>
    <w:rsid w:val="00436EDA"/>
    <w:rsid w:val="00445304"/>
    <w:rsid w:val="00445E3F"/>
    <w:rsid w:val="004563EF"/>
    <w:rsid w:val="00456FC1"/>
    <w:rsid w:val="004601CC"/>
    <w:rsid w:val="004645C6"/>
    <w:rsid w:val="00464B98"/>
    <w:rsid w:val="00465090"/>
    <w:rsid w:val="00471378"/>
    <w:rsid w:val="00471C5A"/>
    <w:rsid w:val="00472089"/>
    <w:rsid w:val="00472A3B"/>
    <w:rsid w:val="00475265"/>
    <w:rsid w:val="004753E7"/>
    <w:rsid w:val="0047717F"/>
    <w:rsid w:val="0048075C"/>
    <w:rsid w:val="00480E82"/>
    <w:rsid w:val="004818E3"/>
    <w:rsid w:val="00482A6F"/>
    <w:rsid w:val="00482AAC"/>
    <w:rsid w:val="00485CF7"/>
    <w:rsid w:val="00491A4C"/>
    <w:rsid w:val="00492E10"/>
    <w:rsid w:val="004938C8"/>
    <w:rsid w:val="0049467E"/>
    <w:rsid w:val="00494EFA"/>
    <w:rsid w:val="004979C4"/>
    <w:rsid w:val="004A1DC7"/>
    <w:rsid w:val="004A1ECC"/>
    <w:rsid w:val="004A234D"/>
    <w:rsid w:val="004A2B8E"/>
    <w:rsid w:val="004A5A3A"/>
    <w:rsid w:val="004A6640"/>
    <w:rsid w:val="004B33F6"/>
    <w:rsid w:val="004B48B0"/>
    <w:rsid w:val="004B5322"/>
    <w:rsid w:val="004B7A2A"/>
    <w:rsid w:val="004B7DC7"/>
    <w:rsid w:val="004C3368"/>
    <w:rsid w:val="004C40F9"/>
    <w:rsid w:val="004C6931"/>
    <w:rsid w:val="004D2831"/>
    <w:rsid w:val="004D59A0"/>
    <w:rsid w:val="004D5A1F"/>
    <w:rsid w:val="004D5BE1"/>
    <w:rsid w:val="004D63E4"/>
    <w:rsid w:val="004D65CE"/>
    <w:rsid w:val="004D6CCF"/>
    <w:rsid w:val="004E06B2"/>
    <w:rsid w:val="004E0E06"/>
    <w:rsid w:val="004E1143"/>
    <w:rsid w:val="004E1AC8"/>
    <w:rsid w:val="004E271A"/>
    <w:rsid w:val="004E340A"/>
    <w:rsid w:val="004E3D8E"/>
    <w:rsid w:val="004E499E"/>
    <w:rsid w:val="004E57D5"/>
    <w:rsid w:val="004E5BA1"/>
    <w:rsid w:val="004F0484"/>
    <w:rsid w:val="004F41C9"/>
    <w:rsid w:val="004F47BE"/>
    <w:rsid w:val="004F5547"/>
    <w:rsid w:val="004F5A79"/>
    <w:rsid w:val="00500A2C"/>
    <w:rsid w:val="005013D0"/>
    <w:rsid w:val="005038CE"/>
    <w:rsid w:val="00503906"/>
    <w:rsid w:val="00507EDA"/>
    <w:rsid w:val="005117CD"/>
    <w:rsid w:val="00516789"/>
    <w:rsid w:val="00520967"/>
    <w:rsid w:val="005216D0"/>
    <w:rsid w:val="00524F81"/>
    <w:rsid w:val="00525823"/>
    <w:rsid w:val="0052590D"/>
    <w:rsid w:val="00530FFC"/>
    <w:rsid w:val="00532AC6"/>
    <w:rsid w:val="005340AA"/>
    <w:rsid w:val="00534E00"/>
    <w:rsid w:val="005350CF"/>
    <w:rsid w:val="005405A2"/>
    <w:rsid w:val="00541790"/>
    <w:rsid w:val="00541F8C"/>
    <w:rsid w:val="00541F8F"/>
    <w:rsid w:val="0054239C"/>
    <w:rsid w:val="00546688"/>
    <w:rsid w:val="00546724"/>
    <w:rsid w:val="00546E55"/>
    <w:rsid w:val="00546F6B"/>
    <w:rsid w:val="00547DC0"/>
    <w:rsid w:val="00553354"/>
    <w:rsid w:val="005557D8"/>
    <w:rsid w:val="005570BE"/>
    <w:rsid w:val="00557900"/>
    <w:rsid w:val="0056104A"/>
    <w:rsid w:val="00561E16"/>
    <w:rsid w:val="00562DA6"/>
    <w:rsid w:val="005638B1"/>
    <w:rsid w:val="00563F31"/>
    <w:rsid w:val="005646D4"/>
    <w:rsid w:val="00565119"/>
    <w:rsid w:val="00565298"/>
    <w:rsid w:val="00565F3B"/>
    <w:rsid w:val="005663E6"/>
    <w:rsid w:val="0056749E"/>
    <w:rsid w:val="00571DBF"/>
    <w:rsid w:val="005729EC"/>
    <w:rsid w:val="005764EC"/>
    <w:rsid w:val="00583753"/>
    <w:rsid w:val="00583DF3"/>
    <w:rsid w:val="005843CE"/>
    <w:rsid w:val="005860C8"/>
    <w:rsid w:val="00592336"/>
    <w:rsid w:val="00592F99"/>
    <w:rsid w:val="00593539"/>
    <w:rsid w:val="00593A26"/>
    <w:rsid w:val="005941BA"/>
    <w:rsid w:val="005968C3"/>
    <w:rsid w:val="00597B60"/>
    <w:rsid w:val="005A0804"/>
    <w:rsid w:val="005A35B1"/>
    <w:rsid w:val="005A50AB"/>
    <w:rsid w:val="005A67C1"/>
    <w:rsid w:val="005B4B23"/>
    <w:rsid w:val="005B4C8F"/>
    <w:rsid w:val="005B5625"/>
    <w:rsid w:val="005B5914"/>
    <w:rsid w:val="005C4F96"/>
    <w:rsid w:val="005C5DC6"/>
    <w:rsid w:val="005C65BE"/>
    <w:rsid w:val="005C664D"/>
    <w:rsid w:val="005C73E2"/>
    <w:rsid w:val="005C7C25"/>
    <w:rsid w:val="005D18AF"/>
    <w:rsid w:val="005D3549"/>
    <w:rsid w:val="005D7370"/>
    <w:rsid w:val="005D77E6"/>
    <w:rsid w:val="005E42BD"/>
    <w:rsid w:val="005E6343"/>
    <w:rsid w:val="005E780B"/>
    <w:rsid w:val="005F2786"/>
    <w:rsid w:val="005F3C59"/>
    <w:rsid w:val="005F3FE1"/>
    <w:rsid w:val="005F5263"/>
    <w:rsid w:val="005F6215"/>
    <w:rsid w:val="005F6727"/>
    <w:rsid w:val="005F7216"/>
    <w:rsid w:val="00600AB0"/>
    <w:rsid w:val="00604131"/>
    <w:rsid w:val="00605124"/>
    <w:rsid w:val="00606A72"/>
    <w:rsid w:val="006103FD"/>
    <w:rsid w:val="00610876"/>
    <w:rsid w:val="00613640"/>
    <w:rsid w:val="00616476"/>
    <w:rsid w:val="006168E3"/>
    <w:rsid w:val="006173D6"/>
    <w:rsid w:val="00617CAD"/>
    <w:rsid w:val="00621D1C"/>
    <w:rsid w:val="00621F02"/>
    <w:rsid w:val="00626BAC"/>
    <w:rsid w:val="00627411"/>
    <w:rsid w:val="00634F9C"/>
    <w:rsid w:val="006350C2"/>
    <w:rsid w:val="00635E61"/>
    <w:rsid w:val="0064021D"/>
    <w:rsid w:val="00642E88"/>
    <w:rsid w:val="006430A3"/>
    <w:rsid w:val="006448D1"/>
    <w:rsid w:val="006452FF"/>
    <w:rsid w:val="00645D39"/>
    <w:rsid w:val="0064679B"/>
    <w:rsid w:val="0064685C"/>
    <w:rsid w:val="00646B39"/>
    <w:rsid w:val="0064770A"/>
    <w:rsid w:val="0065050E"/>
    <w:rsid w:val="00650B2E"/>
    <w:rsid w:val="00652593"/>
    <w:rsid w:val="00653861"/>
    <w:rsid w:val="00656A8E"/>
    <w:rsid w:val="006570A7"/>
    <w:rsid w:val="006624E5"/>
    <w:rsid w:val="00662A55"/>
    <w:rsid w:val="0066348A"/>
    <w:rsid w:val="00670720"/>
    <w:rsid w:val="00672290"/>
    <w:rsid w:val="006753B5"/>
    <w:rsid w:val="006768F6"/>
    <w:rsid w:val="00676AAA"/>
    <w:rsid w:val="00677989"/>
    <w:rsid w:val="006811EF"/>
    <w:rsid w:val="00682A34"/>
    <w:rsid w:val="00683F39"/>
    <w:rsid w:val="00684C03"/>
    <w:rsid w:val="00686F2F"/>
    <w:rsid w:val="0069045C"/>
    <w:rsid w:val="0069086B"/>
    <w:rsid w:val="0069120D"/>
    <w:rsid w:val="00692E32"/>
    <w:rsid w:val="006948BD"/>
    <w:rsid w:val="00695C0C"/>
    <w:rsid w:val="00695F7D"/>
    <w:rsid w:val="006964B7"/>
    <w:rsid w:val="006A0D57"/>
    <w:rsid w:val="006A361B"/>
    <w:rsid w:val="006A4478"/>
    <w:rsid w:val="006B1570"/>
    <w:rsid w:val="006B5A81"/>
    <w:rsid w:val="006C0626"/>
    <w:rsid w:val="006C3A23"/>
    <w:rsid w:val="006C4CA4"/>
    <w:rsid w:val="006C6C42"/>
    <w:rsid w:val="006C7ED0"/>
    <w:rsid w:val="006D0617"/>
    <w:rsid w:val="006D1864"/>
    <w:rsid w:val="006D28C5"/>
    <w:rsid w:val="006D2D26"/>
    <w:rsid w:val="006D2EB0"/>
    <w:rsid w:val="006D3254"/>
    <w:rsid w:val="006D47FB"/>
    <w:rsid w:val="006D55F8"/>
    <w:rsid w:val="006D73FC"/>
    <w:rsid w:val="006E136B"/>
    <w:rsid w:val="006E345B"/>
    <w:rsid w:val="006E5477"/>
    <w:rsid w:val="006E5C9E"/>
    <w:rsid w:val="006E6146"/>
    <w:rsid w:val="006F0D3F"/>
    <w:rsid w:val="006F172F"/>
    <w:rsid w:val="006F31A2"/>
    <w:rsid w:val="006F5C60"/>
    <w:rsid w:val="006F6AFA"/>
    <w:rsid w:val="006F7186"/>
    <w:rsid w:val="0070119B"/>
    <w:rsid w:val="00703CCD"/>
    <w:rsid w:val="00707864"/>
    <w:rsid w:val="007135AD"/>
    <w:rsid w:val="0071482F"/>
    <w:rsid w:val="0071521C"/>
    <w:rsid w:val="007152F5"/>
    <w:rsid w:val="007153BA"/>
    <w:rsid w:val="00717987"/>
    <w:rsid w:val="00717AB5"/>
    <w:rsid w:val="00720C0D"/>
    <w:rsid w:val="00722A22"/>
    <w:rsid w:val="007246FE"/>
    <w:rsid w:val="00724AF2"/>
    <w:rsid w:val="00725544"/>
    <w:rsid w:val="00730014"/>
    <w:rsid w:val="007308D5"/>
    <w:rsid w:val="00731599"/>
    <w:rsid w:val="00731E75"/>
    <w:rsid w:val="00731F9E"/>
    <w:rsid w:val="00732260"/>
    <w:rsid w:val="00733C73"/>
    <w:rsid w:val="00734371"/>
    <w:rsid w:val="0073497F"/>
    <w:rsid w:val="00736058"/>
    <w:rsid w:val="007369CC"/>
    <w:rsid w:val="00736DD9"/>
    <w:rsid w:val="00745F88"/>
    <w:rsid w:val="0075444F"/>
    <w:rsid w:val="00754933"/>
    <w:rsid w:val="00754B9E"/>
    <w:rsid w:val="007628B8"/>
    <w:rsid w:val="0076457F"/>
    <w:rsid w:val="0076625A"/>
    <w:rsid w:val="00766AEB"/>
    <w:rsid w:val="00770D68"/>
    <w:rsid w:val="007741D2"/>
    <w:rsid w:val="00775612"/>
    <w:rsid w:val="00780480"/>
    <w:rsid w:val="0078143E"/>
    <w:rsid w:val="00781D50"/>
    <w:rsid w:val="00782204"/>
    <w:rsid w:val="00783353"/>
    <w:rsid w:val="00784126"/>
    <w:rsid w:val="00785E21"/>
    <w:rsid w:val="0078792F"/>
    <w:rsid w:val="00787A81"/>
    <w:rsid w:val="00787CD0"/>
    <w:rsid w:val="00790444"/>
    <w:rsid w:val="00791E53"/>
    <w:rsid w:val="00792128"/>
    <w:rsid w:val="007935BB"/>
    <w:rsid w:val="00797BA1"/>
    <w:rsid w:val="007A2D82"/>
    <w:rsid w:val="007A5D42"/>
    <w:rsid w:val="007A5E26"/>
    <w:rsid w:val="007A6003"/>
    <w:rsid w:val="007B09DC"/>
    <w:rsid w:val="007B1DFC"/>
    <w:rsid w:val="007B4B5C"/>
    <w:rsid w:val="007B695B"/>
    <w:rsid w:val="007C0354"/>
    <w:rsid w:val="007C06CE"/>
    <w:rsid w:val="007C2B37"/>
    <w:rsid w:val="007C6D96"/>
    <w:rsid w:val="007C7CE9"/>
    <w:rsid w:val="007C7F17"/>
    <w:rsid w:val="007D05A8"/>
    <w:rsid w:val="007D0DD3"/>
    <w:rsid w:val="007D35C2"/>
    <w:rsid w:val="007D6A4B"/>
    <w:rsid w:val="007D6F93"/>
    <w:rsid w:val="007D73C2"/>
    <w:rsid w:val="007D75E7"/>
    <w:rsid w:val="007E4CD5"/>
    <w:rsid w:val="007E7226"/>
    <w:rsid w:val="007E7B2D"/>
    <w:rsid w:val="007F1018"/>
    <w:rsid w:val="007F29A9"/>
    <w:rsid w:val="007F3945"/>
    <w:rsid w:val="007F3CD7"/>
    <w:rsid w:val="007F3F2C"/>
    <w:rsid w:val="007F5218"/>
    <w:rsid w:val="00800A44"/>
    <w:rsid w:val="00803D58"/>
    <w:rsid w:val="0080498C"/>
    <w:rsid w:val="008069E5"/>
    <w:rsid w:val="00807647"/>
    <w:rsid w:val="00807842"/>
    <w:rsid w:val="00810EBF"/>
    <w:rsid w:val="00812656"/>
    <w:rsid w:val="008127D7"/>
    <w:rsid w:val="00812C74"/>
    <w:rsid w:val="00813086"/>
    <w:rsid w:val="00813EB5"/>
    <w:rsid w:val="00814225"/>
    <w:rsid w:val="00823120"/>
    <w:rsid w:val="008277D3"/>
    <w:rsid w:val="008311ED"/>
    <w:rsid w:val="00833036"/>
    <w:rsid w:val="00833101"/>
    <w:rsid w:val="008342A2"/>
    <w:rsid w:val="00835AB4"/>
    <w:rsid w:val="00836998"/>
    <w:rsid w:val="00841CBD"/>
    <w:rsid w:val="00844A7D"/>
    <w:rsid w:val="00846983"/>
    <w:rsid w:val="00851420"/>
    <w:rsid w:val="00852083"/>
    <w:rsid w:val="008523F6"/>
    <w:rsid w:val="00860385"/>
    <w:rsid w:val="008603C4"/>
    <w:rsid w:val="00860792"/>
    <w:rsid w:val="008638CF"/>
    <w:rsid w:val="00864ECD"/>
    <w:rsid w:val="00867D49"/>
    <w:rsid w:val="008719AF"/>
    <w:rsid w:val="0087456B"/>
    <w:rsid w:val="00881EE7"/>
    <w:rsid w:val="00883F53"/>
    <w:rsid w:val="00886DF4"/>
    <w:rsid w:val="00890E99"/>
    <w:rsid w:val="008919CE"/>
    <w:rsid w:val="008927EB"/>
    <w:rsid w:val="0089295B"/>
    <w:rsid w:val="00893579"/>
    <w:rsid w:val="0089574E"/>
    <w:rsid w:val="00897769"/>
    <w:rsid w:val="008A118F"/>
    <w:rsid w:val="008A1429"/>
    <w:rsid w:val="008A2B71"/>
    <w:rsid w:val="008A331C"/>
    <w:rsid w:val="008A3FDF"/>
    <w:rsid w:val="008A6B73"/>
    <w:rsid w:val="008A72EA"/>
    <w:rsid w:val="008B03C7"/>
    <w:rsid w:val="008B12A9"/>
    <w:rsid w:val="008B3492"/>
    <w:rsid w:val="008B3A77"/>
    <w:rsid w:val="008B6F55"/>
    <w:rsid w:val="008B75C0"/>
    <w:rsid w:val="008C0BAA"/>
    <w:rsid w:val="008C34B2"/>
    <w:rsid w:val="008C40CC"/>
    <w:rsid w:val="008C4730"/>
    <w:rsid w:val="008C65DE"/>
    <w:rsid w:val="008D24D9"/>
    <w:rsid w:val="008D3D39"/>
    <w:rsid w:val="008D6D5E"/>
    <w:rsid w:val="008D7DC0"/>
    <w:rsid w:val="008E0991"/>
    <w:rsid w:val="008E23A2"/>
    <w:rsid w:val="008E2958"/>
    <w:rsid w:val="008E39ED"/>
    <w:rsid w:val="008E4D92"/>
    <w:rsid w:val="008E50E1"/>
    <w:rsid w:val="008E5346"/>
    <w:rsid w:val="008E5B79"/>
    <w:rsid w:val="008E7895"/>
    <w:rsid w:val="008E7DFB"/>
    <w:rsid w:val="008F0089"/>
    <w:rsid w:val="008F047A"/>
    <w:rsid w:val="008F0775"/>
    <w:rsid w:val="008F1798"/>
    <w:rsid w:val="008F5CD5"/>
    <w:rsid w:val="009000B5"/>
    <w:rsid w:val="00904BE2"/>
    <w:rsid w:val="00906FA9"/>
    <w:rsid w:val="009148E3"/>
    <w:rsid w:val="00916A6D"/>
    <w:rsid w:val="0092075B"/>
    <w:rsid w:val="00925A03"/>
    <w:rsid w:val="009261D5"/>
    <w:rsid w:val="00926B0F"/>
    <w:rsid w:val="00926DEB"/>
    <w:rsid w:val="00932433"/>
    <w:rsid w:val="00932919"/>
    <w:rsid w:val="00932EC3"/>
    <w:rsid w:val="00933134"/>
    <w:rsid w:val="00933659"/>
    <w:rsid w:val="00933956"/>
    <w:rsid w:val="00936F59"/>
    <w:rsid w:val="0093729D"/>
    <w:rsid w:val="009403C6"/>
    <w:rsid w:val="009410D4"/>
    <w:rsid w:val="009430D6"/>
    <w:rsid w:val="00943FEC"/>
    <w:rsid w:val="00944CF7"/>
    <w:rsid w:val="0094637D"/>
    <w:rsid w:val="00946419"/>
    <w:rsid w:val="00950EEF"/>
    <w:rsid w:val="00954CB3"/>
    <w:rsid w:val="00955732"/>
    <w:rsid w:val="00957091"/>
    <w:rsid w:val="00962C91"/>
    <w:rsid w:val="00967B09"/>
    <w:rsid w:val="009703F7"/>
    <w:rsid w:val="0097169C"/>
    <w:rsid w:val="00971D24"/>
    <w:rsid w:val="00975E2E"/>
    <w:rsid w:val="00983BB0"/>
    <w:rsid w:val="00991F4E"/>
    <w:rsid w:val="009A3417"/>
    <w:rsid w:val="009A6A98"/>
    <w:rsid w:val="009A6B66"/>
    <w:rsid w:val="009A7935"/>
    <w:rsid w:val="009B0E2F"/>
    <w:rsid w:val="009B13F1"/>
    <w:rsid w:val="009B326C"/>
    <w:rsid w:val="009B37D7"/>
    <w:rsid w:val="009B38ED"/>
    <w:rsid w:val="009B3A82"/>
    <w:rsid w:val="009B40F5"/>
    <w:rsid w:val="009B578A"/>
    <w:rsid w:val="009B6BE1"/>
    <w:rsid w:val="009B7470"/>
    <w:rsid w:val="009B7C4F"/>
    <w:rsid w:val="009C1B17"/>
    <w:rsid w:val="009C4C5F"/>
    <w:rsid w:val="009C5140"/>
    <w:rsid w:val="009C58C7"/>
    <w:rsid w:val="009C6191"/>
    <w:rsid w:val="009C6602"/>
    <w:rsid w:val="009C6E86"/>
    <w:rsid w:val="009C7397"/>
    <w:rsid w:val="009D08DC"/>
    <w:rsid w:val="009D0D1D"/>
    <w:rsid w:val="009D256D"/>
    <w:rsid w:val="009D4790"/>
    <w:rsid w:val="009D4D39"/>
    <w:rsid w:val="009D501A"/>
    <w:rsid w:val="009D642B"/>
    <w:rsid w:val="009D7925"/>
    <w:rsid w:val="009D7C1C"/>
    <w:rsid w:val="009E0333"/>
    <w:rsid w:val="009E21F5"/>
    <w:rsid w:val="009E3DB3"/>
    <w:rsid w:val="009E3F17"/>
    <w:rsid w:val="009E4314"/>
    <w:rsid w:val="009E4E09"/>
    <w:rsid w:val="009E63FD"/>
    <w:rsid w:val="009E65FC"/>
    <w:rsid w:val="009E6963"/>
    <w:rsid w:val="009F32A8"/>
    <w:rsid w:val="009F38A5"/>
    <w:rsid w:val="00A00F3A"/>
    <w:rsid w:val="00A0288F"/>
    <w:rsid w:val="00A04A42"/>
    <w:rsid w:val="00A1281F"/>
    <w:rsid w:val="00A13944"/>
    <w:rsid w:val="00A15428"/>
    <w:rsid w:val="00A15A34"/>
    <w:rsid w:val="00A17E72"/>
    <w:rsid w:val="00A20174"/>
    <w:rsid w:val="00A20AB6"/>
    <w:rsid w:val="00A20B73"/>
    <w:rsid w:val="00A2373D"/>
    <w:rsid w:val="00A261CB"/>
    <w:rsid w:val="00A30901"/>
    <w:rsid w:val="00A34ED3"/>
    <w:rsid w:val="00A34FB5"/>
    <w:rsid w:val="00A35D44"/>
    <w:rsid w:val="00A36B4D"/>
    <w:rsid w:val="00A36D9D"/>
    <w:rsid w:val="00A37461"/>
    <w:rsid w:val="00A37A1F"/>
    <w:rsid w:val="00A40355"/>
    <w:rsid w:val="00A438F6"/>
    <w:rsid w:val="00A45925"/>
    <w:rsid w:val="00A4712F"/>
    <w:rsid w:val="00A477BF"/>
    <w:rsid w:val="00A47CC3"/>
    <w:rsid w:val="00A47E73"/>
    <w:rsid w:val="00A5101C"/>
    <w:rsid w:val="00A5307B"/>
    <w:rsid w:val="00A544FC"/>
    <w:rsid w:val="00A63907"/>
    <w:rsid w:val="00A6586E"/>
    <w:rsid w:val="00A67827"/>
    <w:rsid w:val="00A76724"/>
    <w:rsid w:val="00A77B79"/>
    <w:rsid w:val="00A804F9"/>
    <w:rsid w:val="00A8402C"/>
    <w:rsid w:val="00A85AED"/>
    <w:rsid w:val="00A87756"/>
    <w:rsid w:val="00A879D8"/>
    <w:rsid w:val="00A9005A"/>
    <w:rsid w:val="00A90833"/>
    <w:rsid w:val="00A90DD8"/>
    <w:rsid w:val="00A935AC"/>
    <w:rsid w:val="00A94159"/>
    <w:rsid w:val="00A94352"/>
    <w:rsid w:val="00A94B79"/>
    <w:rsid w:val="00A9591F"/>
    <w:rsid w:val="00A95CE1"/>
    <w:rsid w:val="00A96C23"/>
    <w:rsid w:val="00A97D3F"/>
    <w:rsid w:val="00AA0B7E"/>
    <w:rsid w:val="00AA16C2"/>
    <w:rsid w:val="00AA1CEC"/>
    <w:rsid w:val="00AA2659"/>
    <w:rsid w:val="00AA26B0"/>
    <w:rsid w:val="00AA2B06"/>
    <w:rsid w:val="00AA3CBE"/>
    <w:rsid w:val="00AA6A45"/>
    <w:rsid w:val="00AB2E78"/>
    <w:rsid w:val="00AB358C"/>
    <w:rsid w:val="00AB6D70"/>
    <w:rsid w:val="00AC0029"/>
    <w:rsid w:val="00AC0540"/>
    <w:rsid w:val="00AC1008"/>
    <w:rsid w:val="00AC4C56"/>
    <w:rsid w:val="00AC4FF6"/>
    <w:rsid w:val="00AC6FF3"/>
    <w:rsid w:val="00AD07D8"/>
    <w:rsid w:val="00AD55AA"/>
    <w:rsid w:val="00AE4483"/>
    <w:rsid w:val="00AE4E5E"/>
    <w:rsid w:val="00AE5DDB"/>
    <w:rsid w:val="00AE6B7B"/>
    <w:rsid w:val="00AE77ED"/>
    <w:rsid w:val="00AF2B94"/>
    <w:rsid w:val="00AF4CB4"/>
    <w:rsid w:val="00AF5854"/>
    <w:rsid w:val="00AF5D4B"/>
    <w:rsid w:val="00AF76AF"/>
    <w:rsid w:val="00AF7915"/>
    <w:rsid w:val="00B031DA"/>
    <w:rsid w:val="00B13B60"/>
    <w:rsid w:val="00B147F0"/>
    <w:rsid w:val="00B1538B"/>
    <w:rsid w:val="00B24D63"/>
    <w:rsid w:val="00B24F5D"/>
    <w:rsid w:val="00B25196"/>
    <w:rsid w:val="00B252CD"/>
    <w:rsid w:val="00B26432"/>
    <w:rsid w:val="00B26906"/>
    <w:rsid w:val="00B27AE3"/>
    <w:rsid w:val="00B3028A"/>
    <w:rsid w:val="00B305AB"/>
    <w:rsid w:val="00B310D6"/>
    <w:rsid w:val="00B336A6"/>
    <w:rsid w:val="00B3524C"/>
    <w:rsid w:val="00B35A97"/>
    <w:rsid w:val="00B37E36"/>
    <w:rsid w:val="00B40AB0"/>
    <w:rsid w:val="00B42273"/>
    <w:rsid w:val="00B431DE"/>
    <w:rsid w:val="00B440FB"/>
    <w:rsid w:val="00B455F5"/>
    <w:rsid w:val="00B45AED"/>
    <w:rsid w:val="00B45F54"/>
    <w:rsid w:val="00B47D15"/>
    <w:rsid w:val="00B519BC"/>
    <w:rsid w:val="00B52E1E"/>
    <w:rsid w:val="00B55DCF"/>
    <w:rsid w:val="00B572B6"/>
    <w:rsid w:val="00B573CB"/>
    <w:rsid w:val="00B57F38"/>
    <w:rsid w:val="00B60A48"/>
    <w:rsid w:val="00B64FCF"/>
    <w:rsid w:val="00B7001A"/>
    <w:rsid w:val="00B707ED"/>
    <w:rsid w:val="00B73F84"/>
    <w:rsid w:val="00B74321"/>
    <w:rsid w:val="00B74C89"/>
    <w:rsid w:val="00B75F57"/>
    <w:rsid w:val="00B771CC"/>
    <w:rsid w:val="00B779F2"/>
    <w:rsid w:val="00B860BB"/>
    <w:rsid w:val="00B86C73"/>
    <w:rsid w:val="00B8780E"/>
    <w:rsid w:val="00B90BFE"/>
    <w:rsid w:val="00B925DE"/>
    <w:rsid w:val="00B97862"/>
    <w:rsid w:val="00BA0B3B"/>
    <w:rsid w:val="00BA7A0B"/>
    <w:rsid w:val="00BB03CC"/>
    <w:rsid w:val="00BB4599"/>
    <w:rsid w:val="00BB4C38"/>
    <w:rsid w:val="00BB5CBA"/>
    <w:rsid w:val="00BB7C62"/>
    <w:rsid w:val="00BC2540"/>
    <w:rsid w:val="00BC3291"/>
    <w:rsid w:val="00BC381D"/>
    <w:rsid w:val="00BC3C75"/>
    <w:rsid w:val="00BC4DFB"/>
    <w:rsid w:val="00BC4E56"/>
    <w:rsid w:val="00BC54B3"/>
    <w:rsid w:val="00BC795F"/>
    <w:rsid w:val="00BD1E56"/>
    <w:rsid w:val="00BD25B2"/>
    <w:rsid w:val="00BD4187"/>
    <w:rsid w:val="00BD4735"/>
    <w:rsid w:val="00BD62F0"/>
    <w:rsid w:val="00BE0A8B"/>
    <w:rsid w:val="00BE2459"/>
    <w:rsid w:val="00BE63E6"/>
    <w:rsid w:val="00BF3FCB"/>
    <w:rsid w:val="00BF6683"/>
    <w:rsid w:val="00BF6795"/>
    <w:rsid w:val="00BF7491"/>
    <w:rsid w:val="00C01B02"/>
    <w:rsid w:val="00C0338F"/>
    <w:rsid w:val="00C0584C"/>
    <w:rsid w:val="00C106D0"/>
    <w:rsid w:val="00C107F2"/>
    <w:rsid w:val="00C10C8C"/>
    <w:rsid w:val="00C11036"/>
    <w:rsid w:val="00C118B7"/>
    <w:rsid w:val="00C12951"/>
    <w:rsid w:val="00C145B7"/>
    <w:rsid w:val="00C153B2"/>
    <w:rsid w:val="00C1727F"/>
    <w:rsid w:val="00C27B90"/>
    <w:rsid w:val="00C34409"/>
    <w:rsid w:val="00C35963"/>
    <w:rsid w:val="00C378F1"/>
    <w:rsid w:val="00C403AF"/>
    <w:rsid w:val="00C40E16"/>
    <w:rsid w:val="00C42F15"/>
    <w:rsid w:val="00C44317"/>
    <w:rsid w:val="00C44AC8"/>
    <w:rsid w:val="00C54042"/>
    <w:rsid w:val="00C5469A"/>
    <w:rsid w:val="00C56359"/>
    <w:rsid w:val="00C573AC"/>
    <w:rsid w:val="00C57FC0"/>
    <w:rsid w:val="00C6249C"/>
    <w:rsid w:val="00C63CAA"/>
    <w:rsid w:val="00C739E4"/>
    <w:rsid w:val="00C77494"/>
    <w:rsid w:val="00C81204"/>
    <w:rsid w:val="00C835E7"/>
    <w:rsid w:val="00C835FF"/>
    <w:rsid w:val="00C84418"/>
    <w:rsid w:val="00C9002D"/>
    <w:rsid w:val="00C90356"/>
    <w:rsid w:val="00C926B4"/>
    <w:rsid w:val="00C93D52"/>
    <w:rsid w:val="00C94103"/>
    <w:rsid w:val="00CA1D80"/>
    <w:rsid w:val="00CA2A63"/>
    <w:rsid w:val="00CA4568"/>
    <w:rsid w:val="00CA56C8"/>
    <w:rsid w:val="00CA5BEC"/>
    <w:rsid w:val="00CA5D36"/>
    <w:rsid w:val="00CA72F2"/>
    <w:rsid w:val="00CA7A53"/>
    <w:rsid w:val="00CB1382"/>
    <w:rsid w:val="00CB1579"/>
    <w:rsid w:val="00CB2F97"/>
    <w:rsid w:val="00CB36E3"/>
    <w:rsid w:val="00CB414E"/>
    <w:rsid w:val="00CB550A"/>
    <w:rsid w:val="00CB6547"/>
    <w:rsid w:val="00CB7676"/>
    <w:rsid w:val="00CC1E51"/>
    <w:rsid w:val="00CC247B"/>
    <w:rsid w:val="00CC4745"/>
    <w:rsid w:val="00CD1C14"/>
    <w:rsid w:val="00CD35E6"/>
    <w:rsid w:val="00CD6F94"/>
    <w:rsid w:val="00CE0839"/>
    <w:rsid w:val="00CE4173"/>
    <w:rsid w:val="00CE5719"/>
    <w:rsid w:val="00CF0CC9"/>
    <w:rsid w:val="00CF521E"/>
    <w:rsid w:val="00CF799D"/>
    <w:rsid w:val="00D00DD8"/>
    <w:rsid w:val="00D010A0"/>
    <w:rsid w:val="00D0203F"/>
    <w:rsid w:val="00D0400D"/>
    <w:rsid w:val="00D13148"/>
    <w:rsid w:val="00D14475"/>
    <w:rsid w:val="00D14CD0"/>
    <w:rsid w:val="00D15887"/>
    <w:rsid w:val="00D15D9F"/>
    <w:rsid w:val="00D162C0"/>
    <w:rsid w:val="00D179B4"/>
    <w:rsid w:val="00D20E24"/>
    <w:rsid w:val="00D2119C"/>
    <w:rsid w:val="00D22543"/>
    <w:rsid w:val="00D22E0A"/>
    <w:rsid w:val="00D26586"/>
    <w:rsid w:val="00D318A0"/>
    <w:rsid w:val="00D37265"/>
    <w:rsid w:val="00D41942"/>
    <w:rsid w:val="00D424DC"/>
    <w:rsid w:val="00D43EE8"/>
    <w:rsid w:val="00D456F2"/>
    <w:rsid w:val="00D504E0"/>
    <w:rsid w:val="00D507D5"/>
    <w:rsid w:val="00D51062"/>
    <w:rsid w:val="00D53169"/>
    <w:rsid w:val="00D532FC"/>
    <w:rsid w:val="00D540D9"/>
    <w:rsid w:val="00D54297"/>
    <w:rsid w:val="00D56956"/>
    <w:rsid w:val="00D574AD"/>
    <w:rsid w:val="00D6016E"/>
    <w:rsid w:val="00D642DD"/>
    <w:rsid w:val="00D64A63"/>
    <w:rsid w:val="00D64DDF"/>
    <w:rsid w:val="00D66896"/>
    <w:rsid w:val="00D67C93"/>
    <w:rsid w:val="00D72E5F"/>
    <w:rsid w:val="00D74983"/>
    <w:rsid w:val="00D80AEA"/>
    <w:rsid w:val="00D83769"/>
    <w:rsid w:val="00D85365"/>
    <w:rsid w:val="00D86D59"/>
    <w:rsid w:val="00D87C79"/>
    <w:rsid w:val="00D94328"/>
    <w:rsid w:val="00D9787F"/>
    <w:rsid w:val="00D97B34"/>
    <w:rsid w:val="00DA0804"/>
    <w:rsid w:val="00DA3FD0"/>
    <w:rsid w:val="00DA47C0"/>
    <w:rsid w:val="00DA4F0D"/>
    <w:rsid w:val="00DA7FCD"/>
    <w:rsid w:val="00DB064D"/>
    <w:rsid w:val="00DB0E60"/>
    <w:rsid w:val="00DB19E4"/>
    <w:rsid w:val="00DB625A"/>
    <w:rsid w:val="00DC045B"/>
    <w:rsid w:val="00DC090E"/>
    <w:rsid w:val="00DC0E67"/>
    <w:rsid w:val="00DC27AF"/>
    <w:rsid w:val="00DC5D01"/>
    <w:rsid w:val="00DC7EC1"/>
    <w:rsid w:val="00DD16FC"/>
    <w:rsid w:val="00DD23D7"/>
    <w:rsid w:val="00DD2CE7"/>
    <w:rsid w:val="00DD4249"/>
    <w:rsid w:val="00DD7C40"/>
    <w:rsid w:val="00DE48B7"/>
    <w:rsid w:val="00DE4D6C"/>
    <w:rsid w:val="00DE57B2"/>
    <w:rsid w:val="00DE6E2E"/>
    <w:rsid w:val="00DE6EFB"/>
    <w:rsid w:val="00DF3C41"/>
    <w:rsid w:val="00DF6F4B"/>
    <w:rsid w:val="00DF721B"/>
    <w:rsid w:val="00DF76F0"/>
    <w:rsid w:val="00E00017"/>
    <w:rsid w:val="00E00908"/>
    <w:rsid w:val="00E03260"/>
    <w:rsid w:val="00E04439"/>
    <w:rsid w:val="00E051EA"/>
    <w:rsid w:val="00E05758"/>
    <w:rsid w:val="00E10292"/>
    <w:rsid w:val="00E10EC0"/>
    <w:rsid w:val="00E1689A"/>
    <w:rsid w:val="00E229C5"/>
    <w:rsid w:val="00E22C93"/>
    <w:rsid w:val="00E24474"/>
    <w:rsid w:val="00E25C45"/>
    <w:rsid w:val="00E25CFF"/>
    <w:rsid w:val="00E31107"/>
    <w:rsid w:val="00E324B0"/>
    <w:rsid w:val="00E32F27"/>
    <w:rsid w:val="00E33A2D"/>
    <w:rsid w:val="00E36A71"/>
    <w:rsid w:val="00E3715C"/>
    <w:rsid w:val="00E44603"/>
    <w:rsid w:val="00E52080"/>
    <w:rsid w:val="00E53C6E"/>
    <w:rsid w:val="00E56387"/>
    <w:rsid w:val="00E56D30"/>
    <w:rsid w:val="00E57962"/>
    <w:rsid w:val="00E60491"/>
    <w:rsid w:val="00E61658"/>
    <w:rsid w:val="00E63E10"/>
    <w:rsid w:val="00E6563F"/>
    <w:rsid w:val="00E65BFB"/>
    <w:rsid w:val="00E6634A"/>
    <w:rsid w:val="00E665A7"/>
    <w:rsid w:val="00E70095"/>
    <w:rsid w:val="00E71D10"/>
    <w:rsid w:val="00E71DF1"/>
    <w:rsid w:val="00E72227"/>
    <w:rsid w:val="00E75214"/>
    <w:rsid w:val="00E819BB"/>
    <w:rsid w:val="00E81C04"/>
    <w:rsid w:val="00E83AB9"/>
    <w:rsid w:val="00E85928"/>
    <w:rsid w:val="00E90E2C"/>
    <w:rsid w:val="00E91AFB"/>
    <w:rsid w:val="00E93639"/>
    <w:rsid w:val="00E936A4"/>
    <w:rsid w:val="00E93A7F"/>
    <w:rsid w:val="00E93E73"/>
    <w:rsid w:val="00E940BD"/>
    <w:rsid w:val="00E94EE2"/>
    <w:rsid w:val="00E953BC"/>
    <w:rsid w:val="00EA0529"/>
    <w:rsid w:val="00EA193D"/>
    <w:rsid w:val="00EA1B26"/>
    <w:rsid w:val="00EA2667"/>
    <w:rsid w:val="00EA30B4"/>
    <w:rsid w:val="00EA5DBD"/>
    <w:rsid w:val="00EA6624"/>
    <w:rsid w:val="00EA6DE5"/>
    <w:rsid w:val="00EA6ECF"/>
    <w:rsid w:val="00EB0718"/>
    <w:rsid w:val="00EB5A21"/>
    <w:rsid w:val="00EB7059"/>
    <w:rsid w:val="00EC2331"/>
    <w:rsid w:val="00EC29CB"/>
    <w:rsid w:val="00EC41FE"/>
    <w:rsid w:val="00ED0B77"/>
    <w:rsid w:val="00ED1B6D"/>
    <w:rsid w:val="00ED29A3"/>
    <w:rsid w:val="00ED44FA"/>
    <w:rsid w:val="00ED5222"/>
    <w:rsid w:val="00ED5B80"/>
    <w:rsid w:val="00ED5F36"/>
    <w:rsid w:val="00ED63DA"/>
    <w:rsid w:val="00ED6628"/>
    <w:rsid w:val="00ED6996"/>
    <w:rsid w:val="00EE0FFF"/>
    <w:rsid w:val="00EE11FE"/>
    <w:rsid w:val="00EE2DBD"/>
    <w:rsid w:val="00EE361B"/>
    <w:rsid w:val="00EE4CEF"/>
    <w:rsid w:val="00EF163F"/>
    <w:rsid w:val="00EF1800"/>
    <w:rsid w:val="00EF4816"/>
    <w:rsid w:val="00EF63F7"/>
    <w:rsid w:val="00EF74E3"/>
    <w:rsid w:val="00F0124D"/>
    <w:rsid w:val="00F02BB8"/>
    <w:rsid w:val="00F03CE5"/>
    <w:rsid w:val="00F047EE"/>
    <w:rsid w:val="00F06ACF"/>
    <w:rsid w:val="00F105AC"/>
    <w:rsid w:val="00F13485"/>
    <w:rsid w:val="00F151BC"/>
    <w:rsid w:val="00F15C3A"/>
    <w:rsid w:val="00F165B6"/>
    <w:rsid w:val="00F222FF"/>
    <w:rsid w:val="00F22D0C"/>
    <w:rsid w:val="00F25081"/>
    <w:rsid w:val="00F2543A"/>
    <w:rsid w:val="00F2675C"/>
    <w:rsid w:val="00F30201"/>
    <w:rsid w:val="00F302CF"/>
    <w:rsid w:val="00F307DB"/>
    <w:rsid w:val="00F32B37"/>
    <w:rsid w:val="00F338B0"/>
    <w:rsid w:val="00F3571E"/>
    <w:rsid w:val="00F40E86"/>
    <w:rsid w:val="00F41966"/>
    <w:rsid w:val="00F424A1"/>
    <w:rsid w:val="00F4337D"/>
    <w:rsid w:val="00F448CF"/>
    <w:rsid w:val="00F451B6"/>
    <w:rsid w:val="00F452EE"/>
    <w:rsid w:val="00F45C6D"/>
    <w:rsid w:val="00F47120"/>
    <w:rsid w:val="00F47761"/>
    <w:rsid w:val="00F47A65"/>
    <w:rsid w:val="00F502C6"/>
    <w:rsid w:val="00F520B9"/>
    <w:rsid w:val="00F54A56"/>
    <w:rsid w:val="00F55622"/>
    <w:rsid w:val="00F55E42"/>
    <w:rsid w:val="00F56B51"/>
    <w:rsid w:val="00F60986"/>
    <w:rsid w:val="00F62EFB"/>
    <w:rsid w:val="00F674C4"/>
    <w:rsid w:val="00F7295D"/>
    <w:rsid w:val="00F75CAF"/>
    <w:rsid w:val="00F77DC3"/>
    <w:rsid w:val="00F8135D"/>
    <w:rsid w:val="00F8185E"/>
    <w:rsid w:val="00F81FC8"/>
    <w:rsid w:val="00F827D7"/>
    <w:rsid w:val="00F82E10"/>
    <w:rsid w:val="00F84114"/>
    <w:rsid w:val="00F85D8C"/>
    <w:rsid w:val="00F861AA"/>
    <w:rsid w:val="00F873DD"/>
    <w:rsid w:val="00F9014A"/>
    <w:rsid w:val="00F912D6"/>
    <w:rsid w:val="00F923E2"/>
    <w:rsid w:val="00F93D28"/>
    <w:rsid w:val="00F94828"/>
    <w:rsid w:val="00F95A54"/>
    <w:rsid w:val="00F95FC1"/>
    <w:rsid w:val="00F96368"/>
    <w:rsid w:val="00F96755"/>
    <w:rsid w:val="00FA23DB"/>
    <w:rsid w:val="00FA2AFA"/>
    <w:rsid w:val="00FA4108"/>
    <w:rsid w:val="00FA450A"/>
    <w:rsid w:val="00FB38D9"/>
    <w:rsid w:val="00FB4D3A"/>
    <w:rsid w:val="00FB6AAE"/>
    <w:rsid w:val="00FB756C"/>
    <w:rsid w:val="00FC251F"/>
    <w:rsid w:val="00FC65AC"/>
    <w:rsid w:val="00FD046B"/>
    <w:rsid w:val="00FD16CC"/>
    <w:rsid w:val="00FD253E"/>
    <w:rsid w:val="00FD5C97"/>
    <w:rsid w:val="00FD5EDF"/>
    <w:rsid w:val="00FD7148"/>
    <w:rsid w:val="00FD754C"/>
    <w:rsid w:val="00FE160D"/>
    <w:rsid w:val="00FE44E8"/>
    <w:rsid w:val="00FE5107"/>
    <w:rsid w:val="00FE56B9"/>
    <w:rsid w:val="00FE6085"/>
    <w:rsid w:val="00FE651F"/>
    <w:rsid w:val="00FE717E"/>
    <w:rsid w:val="00FF1FC7"/>
    <w:rsid w:val="00FF5C38"/>
    <w:rsid w:val="00FF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C3848"/>
  <w15:docId w15:val="{80007AC4-F65E-494C-8BE4-4CE00F52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both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both"/>
      <w:outlineLvl w:val="1"/>
    </w:pPr>
    <w:rPr>
      <w:sz w:val="24"/>
      <w:szCs w:val="24"/>
      <w:u w:val="single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jc w:val="both"/>
      <w:outlineLvl w:val="2"/>
    </w:pPr>
    <w:rPr>
      <w:b/>
      <w:sz w:val="24"/>
      <w:szCs w:val="24"/>
      <w:u w:val="single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outlineLvl w:val="3"/>
    </w:pPr>
    <w:rPr>
      <w:rFonts w:ascii="Arial" w:eastAsia="Arial" w:hAnsi="Arial" w:cs="Arial"/>
      <w:b/>
      <w:i/>
      <w:color w:val="000000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outlineLvl w:val="4"/>
    </w:pPr>
    <w:rPr>
      <w:sz w:val="24"/>
      <w:szCs w:val="24"/>
      <w:u w:val="single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outlineLvl w:val="5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b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jc w:val="center"/>
    </w:pPr>
    <w:rPr>
      <w:b/>
      <w:sz w:val="24"/>
      <w:szCs w:val="24"/>
      <w:u w:val="single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23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39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5013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13D0"/>
  </w:style>
  <w:style w:type="paragraph" w:styleId="Footer">
    <w:name w:val="footer"/>
    <w:basedOn w:val="Normal"/>
    <w:link w:val="FooterChar"/>
    <w:uiPriority w:val="99"/>
    <w:semiHidden/>
    <w:unhideWhenUsed/>
    <w:rsid w:val="005013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13D0"/>
  </w:style>
  <w:style w:type="table" w:styleId="TableGrid">
    <w:name w:val="Table Grid"/>
    <w:basedOn w:val="TableNormal"/>
    <w:uiPriority w:val="39"/>
    <w:rsid w:val="007C0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3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8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E4B84-FB82-4174-B198-38E1A9356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cp:lastModifiedBy>Anna Padgett | Kidwelly Town Council</cp:lastModifiedBy>
  <cp:revision>54</cp:revision>
  <cp:lastPrinted>2020-06-30T17:42:00Z</cp:lastPrinted>
  <dcterms:created xsi:type="dcterms:W3CDTF">2023-01-05T10:39:00Z</dcterms:created>
  <dcterms:modified xsi:type="dcterms:W3CDTF">2023-01-18T10:36:00Z</dcterms:modified>
</cp:coreProperties>
</file>